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E5CD" w14:textId="77777777" w:rsidR="006301E8" w:rsidRPr="006301E8" w:rsidRDefault="006301E8" w:rsidP="006301E8">
      <w:pPr>
        <w:spacing w:line="240" w:lineRule="auto"/>
        <w:rPr>
          <w:rFonts w:ascii="Arial" w:hAnsi="Arial" w:cs="Arial"/>
          <w:b/>
          <w:bCs/>
          <w:sz w:val="44"/>
          <w:szCs w:val="44"/>
        </w:rPr>
      </w:pPr>
      <w:r>
        <w:rPr>
          <w:rFonts w:ascii="Arial" w:hAnsi="Arial" w:cs="Arial"/>
          <w:noProof/>
          <w:sz w:val="44"/>
          <w:szCs w:val="44"/>
        </w:rPr>
        <w:drawing>
          <wp:anchor distT="0" distB="0" distL="114300" distR="114300" simplePos="0" relativeHeight="251658240" behindDoc="0" locked="0" layoutInCell="1" allowOverlap="1" wp14:anchorId="5AE3D181" wp14:editId="4A1B811A">
            <wp:simplePos x="914400" y="457200"/>
            <wp:positionH relativeFrom="column">
              <wp:align>left</wp:align>
            </wp:positionH>
            <wp:positionV relativeFrom="paragraph">
              <wp:align>top</wp:align>
            </wp:positionV>
            <wp:extent cx="1078865" cy="104775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865" cy="1047750"/>
                    </a:xfrm>
                    <a:prstGeom prst="rect">
                      <a:avLst/>
                    </a:prstGeom>
                    <a:noFill/>
                  </pic:spPr>
                </pic:pic>
              </a:graphicData>
            </a:graphic>
            <wp14:sizeRelV relativeFrom="margin">
              <wp14:pctHeight>0</wp14:pctHeight>
            </wp14:sizeRelV>
          </wp:anchor>
        </w:drawing>
      </w:r>
      <w:r>
        <w:rPr>
          <w:rFonts w:ascii="Arial" w:hAnsi="Arial" w:cs="Arial"/>
          <w:sz w:val="44"/>
          <w:szCs w:val="44"/>
        </w:rPr>
        <w:tab/>
      </w:r>
      <w:r>
        <w:rPr>
          <w:rFonts w:ascii="Arial" w:hAnsi="Arial" w:cs="Arial"/>
          <w:sz w:val="44"/>
          <w:szCs w:val="44"/>
        </w:rPr>
        <w:tab/>
      </w:r>
      <w:r w:rsidRPr="006301E8">
        <w:rPr>
          <w:rFonts w:ascii="Arial" w:hAnsi="Arial" w:cs="Arial"/>
          <w:b/>
          <w:bCs/>
          <w:sz w:val="44"/>
          <w:szCs w:val="44"/>
        </w:rPr>
        <w:t xml:space="preserve">Hamilton County Coroner </w:t>
      </w:r>
    </w:p>
    <w:p w14:paraId="4E5D50BB" w14:textId="3A41D76F" w:rsidR="008F1A50" w:rsidRPr="001E3939" w:rsidRDefault="006301E8" w:rsidP="006301E8">
      <w:pPr>
        <w:tabs>
          <w:tab w:val="left" w:pos="1080"/>
        </w:tabs>
        <w:spacing w:line="240" w:lineRule="auto"/>
        <w:rPr>
          <w:rFonts w:ascii="Arial" w:hAnsi="Arial" w:cs="Arial"/>
          <w:sz w:val="24"/>
          <w:szCs w:val="24"/>
          <w:u w:val="single"/>
        </w:rPr>
      </w:pPr>
      <w:r w:rsidRPr="006301E8">
        <w:rPr>
          <w:rFonts w:ascii="Arial" w:hAnsi="Arial" w:cs="Arial"/>
          <w:b/>
          <w:bCs/>
          <w:sz w:val="44"/>
          <w:szCs w:val="44"/>
        </w:rPr>
        <w:tab/>
      </w:r>
      <w:r w:rsidRPr="006301E8">
        <w:rPr>
          <w:rFonts w:ascii="Arial" w:hAnsi="Arial" w:cs="Arial"/>
          <w:b/>
          <w:bCs/>
          <w:sz w:val="44"/>
          <w:szCs w:val="44"/>
        </w:rPr>
        <w:tab/>
        <w:t>Position Description</w:t>
      </w:r>
      <w:r>
        <w:rPr>
          <w:rFonts w:ascii="Arial" w:hAnsi="Arial" w:cs="Arial"/>
          <w:sz w:val="44"/>
          <w:szCs w:val="44"/>
        </w:rPr>
        <w:t xml:space="preserve"> </w:t>
      </w:r>
      <w:r>
        <w:rPr>
          <w:rFonts w:ascii="Arial" w:hAnsi="Arial" w:cs="Arial"/>
          <w:sz w:val="44"/>
          <w:szCs w:val="44"/>
        </w:rPr>
        <w:br w:type="textWrapping" w:clear="all"/>
      </w:r>
      <w:r w:rsidR="001E3939">
        <w:rPr>
          <w:rFonts w:ascii="Arial" w:hAnsi="Arial" w:cs="Arial"/>
          <w:sz w:val="24"/>
          <w:szCs w:val="24"/>
          <w:u w:val="single"/>
        </w:rPr>
        <w:tab/>
      </w:r>
      <w:r w:rsidR="001E3939">
        <w:rPr>
          <w:rFonts w:ascii="Arial" w:hAnsi="Arial" w:cs="Arial"/>
          <w:sz w:val="24"/>
          <w:szCs w:val="24"/>
          <w:u w:val="single"/>
        </w:rPr>
        <w:tab/>
      </w:r>
      <w:r w:rsidR="001E3939">
        <w:rPr>
          <w:rFonts w:ascii="Arial" w:hAnsi="Arial" w:cs="Arial"/>
          <w:sz w:val="24"/>
          <w:szCs w:val="24"/>
          <w:u w:val="single"/>
        </w:rPr>
        <w:tab/>
      </w:r>
      <w:r w:rsidR="001E3939">
        <w:rPr>
          <w:rFonts w:ascii="Arial" w:hAnsi="Arial" w:cs="Arial"/>
          <w:sz w:val="24"/>
          <w:szCs w:val="24"/>
          <w:u w:val="single"/>
        </w:rPr>
        <w:tab/>
      </w:r>
      <w:r w:rsidR="001E3939">
        <w:rPr>
          <w:rFonts w:ascii="Arial" w:hAnsi="Arial" w:cs="Arial"/>
          <w:sz w:val="24"/>
          <w:szCs w:val="24"/>
          <w:u w:val="single"/>
        </w:rPr>
        <w:tab/>
      </w:r>
      <w:r w:rsidR="001E3939">
        <w:rPr>
          <w:rFonts w:ascii="Arial" w:hAnsi="Arial" w:cs="Arial"/>
          <w:sz w:val="24"/>
          <w:szCs w:val="24"/>
          <w:u w:val="single"/>
        </w:rPr>
        <w:tab/>
      </w:r>
      <w:r w:rsidR="001E3939">
        <w:rPr>
          <w:rFonts w:ascii="Arial" w:hAnsi="Arial" w:cs="Arial"/>
          <w:sz w:val="24"/>
          <w:szCs w:val="24"/>
          <w:u w:val="single"/>
        </w:rPr>
        <w:tab/>
      </w:r>
      <w:r w:rsidR="001E3939">
        <w:rPr>
          <w:rFonts w:ascii="Arial" w:hAnsi="Arial" w:cs="Arial"/>
          <w:sz w:val="24"/>
          <w:szCs w:val="24"/>
          <w:u w:val="single"/>
        </w:rPr>
        <w:tab/>
      </w:r>
      <w:r w:rsidR="001E3939">
        <w:rPr>
          <w:rFonts w:ascii="Arial" w:hAnsi="Arial" w:cs="Arial"/>
          <w:sz w:val="24"/>
          <w:szCs w:val="24"/>
          <w:u w:val="single"/>
        </w:rPr>
        <w:tab/>
      </w:r>
      <w:r w:rsidR="001E3939">
        <w:rPr>
          <w:rFonts w:ascii="Arial" w:hAnsi="Arial" w:cs="Arial"/>
          <w:sz w:val="24"/>
          <w:szCs w:val="24"/>
          <w:u w:val="single"/>
        </w:rPr>
        <w:tab/>
      </w:r>
      <w:r w:rsidR="001E3939">
        <w:rPr>
          <w:rFonts w:ascii="Arial" w:hAnsi="Arial" w:cs="Arial"/>
          <w:sz w:val="24"/>
          <w:szCs w:val="24"/>
          <w:u w:val="single"/>
        </w:rPr>
        <w:tab/>
      </w:r>
      <w:r w:rsidR="001E3939">
        <w:rPr>
          <w:rFonts w:ascii="Arial" w:hAnsi="Arial" w:cs="Arial"/>
          <w:sz w:val="24"/>
          <w:szCs w:val="24"/>
          <w:u w:val="single"/>
        </w:rPr>
        <w:tab/>
      </w:r>
      <w:r w:rsidR="001E3939">
        <w:rPr>
          <w:rFonts w:ascii="Arial" w:hAnsi="Arial" w:cs="Arial"/>
          <w:sz w:val="24"/>
          <w:szCs w:val="24"/>
          <w:u w:val="single"/>
        </w:rPr>
        <w:tab/>
      </w:r>
      <w:r w:rsidR="001E3939">
        <w:rPr>
          <w:rFonts w:ascii="Arial" w:hAnsi="Arial" w:cs="Arial"/>
          <w:sz w:val="24"/>
          <w:szCs w:val="24"/>
          <w:u w:val="single"/>
        </w:rPr>
        <w:tab/>
      </w:r>
      <w:r w:rsidR="001E3939">
        <w:rPr>
          <w:rFonts w:ascii="Arial" w:hAnsi="Arial" w:cs="Arial"/>
          <w:sz w:val="24"/>
          <w:szCs w:val="24"/>
          <w:u w:val="single"/>
        </w:rPr>
        <w:tab/>
      </w:r>
    </w:p>
    <w:p w14:paraId="69176AD9" w14:textId="11F779A1" w:rsidR="001E3939" w:rsidRPr="00A73D08" w:rsidRDefault="001E3939" w:rsidP="001E3939">
      <w:pPr>
        <w:tabs>
          <w:tab w:val="left" w:pos="1080"/>
        </w:tabs>
        <w:spacing w:line="240" w:lineRule="auto"/>
        <w:contextualSpacing/>
        <w:rPr>
          <w:rFonts w:ascii="Arial" w:hAnsi="Arial" w:cs="Arial"/>
          <w:b/>
          <w:bCs/>
          <w:sz w:val="24"/>
          <w:szCs w:val="24"/>
        </w:rPr>
      </w:pPr>
      <w:r>
        <w:rPr>
          <w:rFonts w:ascii="Arial" w:hAnsi="Arial" w:cs="Arial"/>
          <w:sz w:val="24"/>
          <w:szCs w:val="24"/>
        </w:rPr>
        <w:t xml:space="preserve">Position Title:  </w:t>
      </w:r>
      <w:r w:rsidR="00876606">
        <w:rPr>
          <w:rFonts w:ascii="Arial" w:hAnsi="Arial" w:cs="Arial"/>
          <w:b/>
          <w:bCs/>
          <w:sz w:val="24"/>
          <w:szCs w:val="24"/>
        </w:rPr>
        <w:t>Coroner</w:t>
      </w:r>
      <w:r w:rsidR="00A73D08">
        <w:rPr>
          <w:rFonts w:ascii="Arial" w:hAnsi="Arial" w:cs="Arial"/>
          <w:b/>
          <w:bCs/>
          <w:sz w:val="24"/>
          <w:szCs w:val="24"/>
        </w:rPr>
        <w:t xml:space="preserve"> Investigator</w:t>
      </w:r>
      <w:r w:rsidR="00A73D08">
        <w:rPr>
          <w:rFonts w:ascii="Arial" w:hAnsi="Arial" w:cs="Arial"/>
          <w:b/>
          <w:bCs/>
          <w:sz w:val="24"/>
          <w:szCs w:val="24"/>
        </w:rPr>
        <w:tab/>
      </w:r>
      <w:r w:rsidR="00A73D08">
        <w:rPr>
          <w:rFonts w:ascii="Arial" w:hAnsi="Arial" w:cs="Arial"/>
          <w:b/>
          <w:bCs/>
          <w:sz w:val="24"/>
          <w:szCs w:val="24"/>
        </w:rPr>
        <w:tab/>
      </w:r>
      <w:r w:rsidR="00A73D08">
        <w:rPr>
          <w:rFonts w:ascii="Arial" w:hAnsi="Arial" w:cs="Arial"/>
          <w:b/>
          <w:bCs/>
          <w:sz w:val="24"/>
          <w:szCs w:val="24"/>
        </w:rPr>
        <w:tab/>
      </w:r>
      <w:r>
        <w:rPr>
          <w:rFonts w:ascii="Arial" w:hAnsi="Arial" w:cs="Arial"/>
          <w:sz w:val="24"/>
          <w:szCs w:val="24"/>
        </w:rPr>
        <w:tab/>
      </w:r>
      <w:r w:rsidR="00A73D08">
        <w:rPr>
          <w:rFonts w:ascii="Arial" w:hAnsi="Arial" w:cs="Arial"/>
          <w:sz w:val="24"/>
          <w:szCs w:val="24"/>
        </w:rPr>
        <w:tab/>
      </w:r>
      <w:r>
        <w:rPr>
          <w:rFonts w:ascii="Arial" w:hAnsi="Arial" w:cs="Arial"/>
          <w:sz w:val="24"/>
          <w:szCs w:val="24"/>
        </w:rPr>
        <w:t xml:space="preserve">Code #  </w:t>
      </w:r>
      <w:r w:rsidR="00A73D08">
        <w:rPr>
          <w:rFonts w:ascii="Arial" w:hAnsi="Arial" w:cs="Arial"/>
          <w:b/>
          <w:bCs/>
          <w:sz w:val="24"/>
          <w:szCs w:val="24"/>
        </w:rPr>
        <w:t>22121</w:t>
      </w:r>
      <w:r>
        <w:rPr>
          <w:rFonts w:ascii="Arial" w:hAnsi="Arial" w:cs="Arial"/>
          <w:sz w:val="24"/>
          <w:szCs w:val="24"/>
        </w:rPr>
        <w:tab/>
      </w:r>
    </w:p>
    <w:p w14:paraId="7FF4BF6E" w14:textId="58FBAB74" w:rsidR="001E3939" w:rsidRDefault="001E3939" w:rsidP="001E3939">
      <w:pPr>
        <w:tabs>
          <w:tab w:val="left" w:pos="1080"/>
        </w:tabs>
        <w:spacing w:line="240" w:lineRule="auto"/>
        <w:contextualSpacing/>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9ED5B47" w14:textId="31D3A057" w:rsidR="00D274D8" w:rsidRDefault="00D274D8" w:rsidP="001E3939">
      <w:pPr>
        <w:tabs>
          <w:tab w:val="left" w:pos="1080"/>
        </w:tabs>
        <w:spacing w:line="240" w:lineRule="auto"/>
        <w:contextualSpacing/>
        <w:rPr>
          <w:rFonts w:ascii="Arial" w:hAnsi="Arial" w:cs="Arial"/>
          <w:sz w:val="24"/>
          <w:szCs w:val="24"/>
        </w:rPr>
      </w:pPr>
    </w:p>
    <w:p w14:paraId="1EBAF283" w14:textId="24CBCF40" w:rsidR="00D274D8" w:rsidRDefault="00C1424C" w:rsidP="001E3939">
      <w:pPr>
        <w:tabs>
          <w:tab w:val="left" w:pos="1080"/>
        </w:tabs>
        <w:spacing w:line="240" w:lineRule="auto"/>
        <w:contextualSpacing/>
        <w:rPr>
          <w:rFonts w:ascii="Arial" w:hAnsi="Arial" w:cs="Arial"/>
          <w:sz w:val="20"/>
          <w:szCs w:val="20"/>
        </w:rPr>
      </w:pPr>
      <w:r>
        <w:rPr>
          <w:rFonts w:ascii="Arial" w:hAnsi="Arial" w:cs="Arial"/>
          <w:sz w:val="20"/>
          <w:szCs w:val="20"/>
        </w:rPr>
        <w:t>Employee</w:t>
      </w:r>
      <w:r w:rsidR="00D274D8">
        <w:rPr>
          <w:rFonts w:ascii="Arial" w:hAnsi="Arial" w:cs="Arial"/>
          <w:sz w:val="20"/>
          <w:szCs w:val="20"/>
        </w:rPr>
        <w:t>:</w:t>
      </w:r>
      <w:r w:rsidR="00D274D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274D8">
        <w:rPr>
          <w:rFonts w:ascii="Arial" w:hAnsi="Arial" w:cs="Arial"/>
          <w:sz w:val="20"/>
          <w:szCs w:val="20"/>
        </w:rPr>
        <w:tab/>
      </w:r>
      <w:r w:rsidR="00D274D8">
        <w:rPr>
          <w:rFonts w:ascii="Arial" w:hAnsi="Arial" w:cs="Arial"/>
          <w:sz w:val="20"/>
          <w:szCs w:val="20"/>
        </w:rPr>
        <w:tab/>
      </w:r>
      <w:r w:rsidR="00D274D8">
        <w:rPr>
          <w:rFonts w:ascii="Arial" w:hAnsi="Arial" w:cs="Arial"/>
          <w:sz w:val="20"/>
          <w:szCs w:val="20"/>
        </w:rPr>
        <w:tab/>
      </w:r>
      <w:r w:rsidR="00D274D8">
        <w:rPr>
          <w:rFonts w:ascii="Arial" w:hAnsi="Arial" w:cs="Arial"/>
          <w:sz w:val="20"/>
          <w:szCs w:val="20"/>
        </w:rPr>
        <w:tab/>
        <w:t>Latest Revision:</w:t>
      </w:r>
      <w:r w:rsidR="00B56E01">
        <w:rPr>
          <w:rFonts w:ascii="Arial" w:hAnsi="Arial" w:cs="Arial"/>
          <w:sz w:val="20"/>
          <w:szCs w:val="20"/>
        </w:rPr>
        <w:t xml:space="preserve"> </w:t>
      </w:r>
      <w:r w:rsidR="00A73D08">
        <w:rPr>
          <w:rFonts w:ascii="Arial" w:hAnsi="Arial" w:cs="Arial"/>
          <w:b/>
          <w:bCs/>
          <w:sz w:val="20"/>
          <w:szCs w:val="20"/>
        </w:rPr>
        <w:t>January 2023</w:t>
      </w:r>
    </w:p>
    <w:p w14:paraId="209434F7" w14:textId="51FD3255" w:rsidR="00D274D8" w:rsidRDefault="00C1424C" w:rsidP="001E3939">
      <w:pPr>
        <w:tabs>
          <w:tab w:val="left" w:pos="1080"/>
        </w:tabs>
        <w:spacing w:line="240" w:lineRule="auto"/>
        <w:contextualSpacing/>
        <w:rPr>
          <w:rFonts w:ascii="Arial" w:hAnsi="Arial" w:cs="Arial"/>
          <w:sz w:val="20"/>
          <w:szCs w:val="20"/>
        </w:rPr>
      </w:pPr>
      <w:r w:rsidRPr="00C1424C">
        <w:rPr>
          <w:rFonts w:ascii="Arial" w:hAnsi="Arial" w:cs="Arial"/>
          <w:sz w:val="20"/>
          <w:szCs w:val="20"/>
        </w:rPr>
        <w:t>Pay Grade:</w:t>
      </w:r>
      <w:r w:rsidRPr="00C1424C">
        <w:rPr>
          <w:rFonts w:ascii="Arial" w:hAnsi="Arial" w:cs="Arial"/>
          <w:b/>
          <w:bCs/>
          <w:sz w:val="20"/>
          <w:szCs w:val="20"/>
        </w:rPr>
        <w:tab/>
        <w:t>Pathology/Death Investigation</w:t>
      </w:r>
      <w:r w:rsidR="00D274D8">
        <w:rPr>
          <w:rFonts w:ascii="Arial" w:hAnsi="Arial" w:cs="Arial"/>
          <w:sz w:val="20"/>
          <w:szCs w:val="20"/>
        </w:rPr>
        <w:tab/>
      </w:r>
      <w:r w:rsidR="00D274D8">
        <w:rPr>
          <w:rFonts w:ascii="Arial" w:hAnsi="Arial" w:cs="Arial"/>
          <w:sz w:val="20"/>
          <w:szCs w:val="20"/>
        </w:rPr>
        <w:tab/>
      </w:r>
      <w:r w:rsidR="00D274D8">
        <w:rPr>
          <w:rFonts w:ascii="Arial" w:hAnsi="Arial" w:cs="Arial"/>
          <w:sz w:val="20"/>
          <w:szCs w:val="20"/>
        </w:rPr>
        <w:tab/>
      </w:r>
      <w:r w:rsidR="00D274D8">
        <w:rPr>
          <w:rFonts w:ascii="Arial" w:hAnsi="Arial" w:cs="Arial"/>
          <w:sz w:val="20"/>
          <w:szCs w:val="20"/>
        </w:rPr>
        <w:tab/>
        <w:t>Class Title:</w:t>
      </w:r>
      <w:r w:rsidR="00B56E01">
        <w:rPr>
          <w:rFonts w:ascii="Arial" w:hAnsi="Arial" w:cs="Arial"/>
          <w:sz w:val="20"/>
          <w:szCs w:val="20"/>
        </w:rPr>
        <w:t xml:space="preserve"> </w:t>
      </w:r>
      <w:r w:rsidR="006B7E8B" w:rsidRPr="006B7E8B">
        <w:rPr>
          <w:rFonts w:ascii="Arial" w:hAnsi="Arial" w:cs="Arial"/>
          <w:b/>
          <w:bCs/>
          <w:sz w:val="20"/>
          <w:szCs w:val="20"/>
        </w:rPr>
        <w:t>Coroner Investigator</w:t>
      </w:r>
      <w:r w:rsidR="00B56E01">
        <w:rPr>
          <w:rFonts w:ascii="Arial" w:hAnsi="Arial" w:cs="Arial"/>
          <w:sz w:val="20"/>
          <w:szCs w:val="20"/>
        </w:rPr>
        <w:t xml:space="preserve">  </w:t>
      </w:r>
    </w:p>
    <w:p w14:paraId="0E1D1928" w14:textId="722457E8" w:rsidR="00D274D8" w:rsidRPr="00C90E50" w:rsidRDefault="00D274D8" w:rsidP="001E3939">
      <w:pPr>
        <w:tabs>
          <w:tab w:val="left" w:pos="1080"/>
        </w:tabs>
        <w:spacing w:line="240" w:lineRule="auto"/>
        <w:contextualSpacing/>
        <w:rPr>
          <w:rFonts w:ascii="Arial" w:hAnsi="Arial" w:cs="Arial"/>
          <w:b/>
          <w:bCs/>
          <w:sz w:val="20"/>
          <w:szCs w:val="20"/>
        </w:rPr>
      </w:pPr>
      <w:r>
        <w:rPr>
          <w:rFonts w:ascii="Arial" w:hAnsi="Arial" w:cs="Arial"/>
          <w:sz w:val="20"/>
          <w:szCs w:val="20"/>
        </w:rPr>
        <w:t>Supervisor:</w:t>
      </w:r>
      <w:r>
        <w:rPr>
          <w:rFonts w:ascii="Arial" w:hAnsi="Arial" w:cs="Arial"/>
          <w:sz w:val="20"/>
          <w:szCs w:val="20"/>
        </w:rPr>
        <w:tab/>
      </w:r>
      <w:r w:rsidR="00876606">
        <w:rPr>
          <w:rFonts w:ascii="Arial" w:hAnsi="Arial" w:cs="Arial"/>
          <w:b/>
          <w:bCs/>
          <w:sz w:val="20"/>
          <w:szCs w:val="20"/>
        </w:rPr>
        <w:t>C</w:t>
      </w:r>
      <w:r w:rsidR="00A73D08">
        <w:rPr>
          <w:rFonts w:ascii="Arial" w:hAnsi="Arial" w:cs="Arial"/>
          <w:b/>
          <w:bCs/>
          <w:sz w:val="20"/>
          <w:szCs w:val="20"/>
        </w:rPr>
        <w:t>hief Investigator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73D08">
        <w:rPr>
          <w:rFonts w:ascii="Arial" w:hAnsi="Arial" w:cs="Arial"/>
          <w:sz w:val="20"/>
          <w:szCs w:val="20"/>
        </w:rPr>
        <w:tab/>
      </w:r>
      <w:r>
        <w:rPr>
          <w:rFonts w:ascii="Arial" w:hAnsi="Arial" w:cs="Arial"/>
          <w:sz w:val="20"/>
          <w:szCs w:val="20"/>
        </w:rPr>
        <w:t>Civil Service/FLSA Status:</w:t>
      </w:r>
      <w:r w:rsidR="00321A38">
        <w:rPr>
          <w:rFonts w:ascii="Arial" w:hAnsi="Arial" w:cs="Arial"/>
          <w:sz w:val="20"/>
          <w:szCs w:val="20"/>
        </w:rPr>
        <w:t xml:space="preserve"> </w:t>
      </w:r>
      <w:r w:rsidR="00A73D08">
        <w:rPr>
          <w:rFonts w:ascii="Arial" w:hAnsi="Arial" w:cs="Arial"/>
          <w:b/>
          <w:bCs/>
          <w:sz w:val="20"/>
          <w:szCs w:val="20"/>
        </w:rPr>
        <w:t>C</w:t>
      </w:r>
      <w:r w:rsidR="00C90E50">
        <w:rPr>
          <w:rFonts w:ascii="Arial" w:hAnsi="Arial" w:cs="Arial"/>
          <w:b/>
          <w:bCs/>
          <w:sz w:val="20"/>
          <w:szCs w:val="20"/>
        </w:rPr>
        <w:t>lass/</w:t>
      </w:r>
      <w:r w:rsidR="00A73D08">
        <w:rPr>
          <w:rFonts w:ascii="Arial" w:hAnsi="Arial" w:cs="Arial"/>
          <w:b/>
          <w:bCs/>
          <w:sz w:val="20"/>
          <w:szCs w:val="20"/>
        </w:rPr>
        <w:t>None</w:t>
      </w:r>
      <w:r w:rsidR="00C90E50">
        <w:rPr>
          <w:rFonts w:ascii="Arial" w:hAnsi="Arial" w:cs="Arial"/>
          <w:b/>
          <w:bCs/>
          <w:sz w:val="20"/>
          <w:szCs w:val="20"/>
        </w:rPr>
        <w:t>xempt</w:t>
      </w:r>
    </w:p>
    <w:p w14:paraId="30F7C8EC" w14:textId="77777777" w:rsidR="00D274D8" w:rsidRDefault="00D274D8" w:rsidP="001E3939">
      <w:pPr>
        <w:tabs>
          <w:tab w:val="left" w:pos="1080"/>
        </w:tabs>
        <w:spacing w:line="240" w:lineRule="auto"/>
        <w:contextualSpacing/>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5813723" w14:textId="592D259C" w:rsidR="001B08D8" w:rsidRPr="001B08D8" w:rsidRDefault="00D274D8" w:rsidP="001E3939">
      <w:pPr>
        <w:tabs>
          <w:tab w:val="left" w:pos="1080"/>
        </w:tabs>
        <w:spacing w:line="240" w:lineRule="auto"/>
        <w:contextualSpacing/>
        <w:rPr>
          <w:rFonts w:ascii="Arial" w:hAnsi="Arial" w:cs="Arial"/>
          <w:b/>
          <w:bCs/>
          <w:sz w:val="20"/>
          <w:szCs w:val="20"/>
        </w:rPr>
      </w:pPr>
      <w:r>
        <w:rPr>
          <w:rFonts w:ascii="Arial" w:hAnsi="Arial" w:cs="Arial"/>
          <w:b/>
          <w:bCs/>
          <w:sz w:val="20"/>
          <w:szCs w:val="20"/>
        </w:rPr>
        <w:t>Job Function Statement</w:t>
      </w:r>
    </w:p>
    <w:p w14:paraId="060828B2" w14:textId="43682C58" w:rsidR="00D274D8" w:rsidRDefault="001B08D8" w:rsidP="005A3267">
      <w:pPr>
        <w:tabs>
          <w:tab w:val="left" w:pos="1080"/>
        </w:tabs>
        <w:spacing w:line="240" w:lineRule="auto"/>
        <w:contextualSpacing/>
        <w:rPr>
          <w:rFonts w:ascii="Arial" w:hAnsi="Arial" w:cs="Arial"/>
          <w:sz w:val="20"/>
          <w:szCs w:val="20"/>
        </w:rPr>
      </w:pPr>
      <w:r w:rsidRPr="001B08D8">
        <w:rPr>
          <w:rFonts w:ascii="Arial" w:hAnsi="Arial" w:cs="Arial"/>
          <w:sz w:val="20"/>
          <w:szCs w:val="20"/>
        </w:rPr>
        <w:fldChar w:fldCharType="begin"/>
      </w:r>
      <w:r w:rsidRPr="001B08D8">
        <w:rPr>
          <w:rFonts w:ascii="Arial" w:hAnsi="Arial" w:cs="Arial"/>
          <w:sz w:val="20"/>
          <w:szCs w:val="20"/>
        </w:rPr>
        <w:instrText xml:space="preserve"> INCLUDEPICTURE  "cid:image007.png@01D22B87.939F0FA0" \* MERGEFORMATINET </w:instrText>
      </w:r>
      <w:r w:rsidRPr="001B08D8">
        <w:rPr>
          <w:rFonts w:ascii="Arial" w:hAnsi="Arial" w:cs="Arial"/>
          <w:sz w:val="20"/>
          <w:szCs w:val="20"/>
        </w:rPr>
        <w:fldChar w:fldCharType="separate"/>
      </w:r>
      <w:r w:rsidR="004842A9">
        <w:rPr>
          <w:rFonts w:ascii="Arial" w:hAnsi="Arial" w:cs="Arial"/>
          <w:sz w:val="20"/>
          <w:szCs w:val="20"/>
        </w:rPr>
        <w:fldChar w:fldCharType="begin"/>
      </w:r>
      <w:r w:rsidR="004842A9">
        <w:rPr>
          <w:rFonts w:ascii="Arial" w:hAnsi="Arial" w:cs="Arial"/>
          <w:sz w:val="20"/>
          <w:szCs w:val="20"/>
        </w:rPr>
        <w:instrText xml:space="preserve"> INCLUDEPICTURE  "cid:image007.png@01D22B87.939F0FA0" \* MERGEFORMATINET </w:instrText>
      </w:r>
      <w:r w:rsidR="004842A9">
        <w:rPr>
          <w:rFonts w:ascii="Arial" w:hAnsi="Arial" w:cs="Arial"/>
          <w:sz w:val="20"/>
          <w:szCs w:val="20"/>
        </w:rPr>
        <w:fldChar w:fldCharType="separate"/>
      </w:r>
      <w:r w:rsidR="00DC7525">
        <w:rPr>
          <w:rFonts w:ascii="Arial" w:hAnsi="Arial" w:cs="Arial"/>
          <w:sz w:val="20"/>
          <w:szCs w:val="20"/>
        </w:rPr>
        <w:fldChar w:fldCharType="begin"/>
      </w:r>
      <w:r w:rsidR="00DC7525">
        <w:rPr>
          <w:rFonts w:ascii="Arial" w:hAnsi="Arial" w:cs="Arial"/>
          <w:sz w:val="20"/>
          <w:szCs w:val="20"/>
        </w:rPr>
        <w:instrText xml:space="preserve"> INCLUDEPICTURE  "cid:image007.png@01D22B87.939F0FA0" \* MERGEFORMATINET </w:instrText>
      </w:r>
      <w:r w:rsidR="00DC7525">
        <w:rPr>
          <w:rFonts w:ascii="Arial" w:hAnsi="Arial" w:cs="Arial"/>
          <w:sz w:val="20"/>
          <w:szCs w:val="20"/>
        </w:rPr>
        <w:fldChar w:fldCharType="separate"/>
      </w:r>
      <w:r w:rsidR="006C7133">
        <w:rPr>
          <w:rFonts w:ascii="Arial" w:hAnsi="Arial" w:cs="Arial"/>
          <w:sz w:val="20"/>
          <w:szCs w:val="20"/>
        </w:rPr>
        <w:fldChar w:fldCharType="begin"/>
      </w:r>
      <w:r w:rsidR="006C7133">
        <w:rPr>
          <w:rFonts w:ascii="Arial" w:hAnsi="Arial" w:cs="Arial"/>
          <w:sz w:val="20"/>
          <w:szCs w:val="20"/>
        </w:rPr>
        <w:instrText xml:space="preserve"> INCLUDEPICTURE  "cid:image007.png@01D22B87.939F0FA0" \* MERGEFORMATINET </w:instrText>
      </w:r>
      <w:r w:rsidR="006C7133">
        <w:rPr>
          <w:rFonts w:ascii="Arial" w:hAnsi="Arial" w:cs="Arial"/>
          <w:sz w:val="20"/>
          <w:szCs w:val="20"/>
        </w:rPr>
        <w:fldChar w:fldCharType="separate"/>
      </w:r>
      <w:r w:rsidR="00223DF3">
        <w:rPr>
          <w:rFonts w:ascii="Arial" w:hAnsi="Arial" w:cs="Arial"/>
          <w:sz w:val="20"/>
          <w:szCs w:val="20"/>
        </w:rPr>
        <w:fldChar w:fldCharType="begin"/>
      </w:r>
      <w:r w:rsidR="00223DF3">
        <w:rPr>
          <w:rFonts w:ascii="Arial" w:hAnsi="Arial" w:cs="Arial"/>
          <w:sz w:val="20"/>
          <w:szCs w:val="20"/>
        </w:rPr>
        <w:instrText xml:space="preserve"> INCLUDEPICTURE  "cid:image007.png@01D22B87.939F0FA0" \* MERGEFORMATINET </w:instrText>
      </w:r>
      <w:r w:rsidR="00223DF3">
        <w:rPr>
          <w:rFonts w:ascii="Arial" w:hAnsi="Arial" w:cs="Arial"/>
          <w:sz w:val="20"/>
          <w:szCs w:val="20"/>
        </w:rPr>
        <w:fldChar w:fldCharType="separate"/>
      </w:r>
      <w:r w:rsidR="00DC31E5">
        <w:rPr>
          <w:rFonts w:ascii="Arial" w:hAnsi="Arial" w:cs="Arial"/>
          <w:sz w:val="20"/>
          <w:szCs w:val="20"/>
        </w:rPr>
        <w:fldChar w:fldCharType="begin"/>
      </w:r>
      <w:r w:rsidR="00DC31E5">
        <w:rPr>
          <w:rFonts w:ascii="Arial" w:hAnsi="Arial" w:cs="Arial"/>
          <w:sz w:val="20"/>
          <w:szCs w:val="20"/>
        </w:rPr>
        <w:instrText xml:space="preserve"> INCLUDEPICTURE  "cid:image007.png@01D22B87.939F0FA0" \* MERGEFORMATINET </w:instrText>
      </w:r>
      <w:r w:rsidR="00DC31E5">
        <w:rPr>
          <w:rFonts w:ascii="Arial" w:hAnsi="Arial" w:cs="Arial"/>
          <w:sz w:val="20"/>
          <w:szCs w:val="20"/>
        </w:rPr>
        <w:fldChar w:fldCharType="separate"/>
      </w:r>
      <w:r w:rsidR="00EB6DA1">
        <w:rPr>
          <w:rFonts w:ascii="Arial" w:hAnsi="Arial" w:cs="Arial"/>
          <w:sz w:val="20"/>
          <w:szCs w:val="20"/>
        </w:rPr>
        <w:fldChar w:fldCharType="begin"/>
      </w:r>
      <w:r w:rsidR="00EB6DA1">
        <w:rPr>
          <w:rFonts w:ascii="Arial" w:hAnsi="Arial" w:cs="Arial"/>
          <w:sz w:val="20"/>
          <w:szCs w:val="20"/>
        </w:rPr>
        <w:instrText xml:space="preserve"> INCLUDEPICTURE  "cid:image007.png@01D22B87.939F0FA0" \* MERGEFORMATINET </w:instrText>
      </w:r>
      <w:r w:rsidR="00EB6DA1">
        <w:rPr>
          <w:rFonts w:ascii="Arial" w:hAnsi="Arial" w:cs="Arial"/>
          <w:sz w:val="20"/>
          <w:szCs w:val="20"/>
        </w:rPr>
        <w:fldChar w:fldCharType="separate"/>
      </w:r>
      <w:r w:rsidR="00A6039C">
        <w:rPr>
          <w:rFonts w:ascii="Arial" w:hAnsi="Arial" w:cs="Arial"/>
          <w:sz w:val="20"/>
          <w:szCs w:val="20"/>
        </w:rPr>
        <w:fldChar w:fldCharType="begin"/>
      </w:r>
      <w:r w:rsidR="00A6039C">
        <w:rPr>
          <w:rFonts w:ascii="Arial" w:hAnsi="Arial" w:cs="Arial"/>
          <w:sz w:val="20"/>
          <w:szCs w:val="20"/>
        </w:rPr>
        <w:instrText xml:space="preserve"> INCLUDEPICTURE  "cid:image007.png@01D22B87.939F0FA0" \* MERGEFORMATINET </w:instrText>
      </w:r>
      <w:r w:rsidR="00A6039C">
        <w:rPr>
          <w:rFonts w:ascii="Arial" w:hAnsi="Arial" w:cs="Arial"/>
          <w:sz w:val="20"/>
          <w:szCs w:val="20"/>
        </w:rPr>
        <w:fldChar w:fldCharType="separate"/>
      </w:r>
      <w:r w:rsidR="00C1424C">
        <w:rPr>
          <w:rFonts w:ascii="Arial" w:hAnsi="Arial" w:cs="Arial"/>
          <w:sz w:val="20"/>
          <w:szCs w:val="20"/>
        </w:rPr>
        <w:fldChar w:fldCharType="begin"/>
      </w:r>
      <w:r w:rsidR="00C1424C">
        <w:rPr>
          <w:rFonts w:ascii="Arial" w:hAnsi="Arial" w:cs="Arial"/>
          <w:sz w:val="20"/>
          <w:szCs w:val="20"/>
        </w:rPr>
        <w:instrText xml:space="preserve"> </w:instrText>
      </w:r>
      <w:r w:rsidR="00C1424C">
        <w:rPr>
          <w:rFonts w:ascii="Arial" w:hAnsi="Arial" w:cs="Arial"/>
          <w:sz w:val="20"/>
          <w:szCs w:val="20"/>
        </w:rPr>
        <w:instrText>INCLUDEPICTURE  "cid:image007.png@01D22B87.939F0FA0" \* MERGEFORMATINET</w:instrText>
      </w:r>
      <w:r w:rsidR="00C1424C">
        <w:rPr>
          <w:rFonts w:ascii="Arial" w:hAnsi="Arial" w:cs="Arial"/>
          <w:sz w:val="20"/>
          <w:szCs w:val="20"/>
        </w:rPr>
        <w:instrText xml:space="preserve"> </w:instrText>
      </w:r>
      <w:r w:rsidR="00C1424C">
        <w:rPr>
          <w:rFonts w:ascii="Arial" w:hAnsi="Arial" w:cs="Arial"/>
          <w:sz w:val="20"/>
          <w:szCs w:val="20"/>
        </w:rPr>
        <w:fldChar w:fldCharType="separate"/>
      </w:r>
      <w:r w:rsidR="00C1424C">
        <w:rPr>
          <w:rFonts w:ascii="Arial" w:hAnsi="Arial" w:cs="Arial"/>
          <w:sz w:val="20"/>
          <w:szCs w:val="20"/>
        </w:rPr>
        <w:pict w14:anchorId="591EF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alt="spacer" style="width:.75pt;height:7.5pt">
            <v:imagedata r:id="rId8" r:href="rId9"/>
          </v:shape>
        </w:pict>
      </w:r>
      <w:r w:rsidR="00C1424C">
        <w:rPr>
          <w:rFonts w:ascii="Arial" w:hAnsi="Arial" w:cs="Arial"/>
          <w:sz w:val="20"/>
          <w:szCs w:val="20"/>
        </w:rPr>
        <w:fldChar w:fldCharType="end"/>
      </w:r>
      <w:r w:rsidR="00A6039C">
        <w:rPr>
          <w:rFonts w:ascii="Arial" w:hAnsi="Arial" w:cs="Arial"/>
          <w:sz w:val="20"/>
          <w:szCs w:val="20"/>
        </w:rPr>
        <w:fldChar w:fldCharType="end"/>
      </w:r>
      <w:r w:rsidR="00EB6DA1">
        <w:rPr>
          <w:rFonts w:ascii="Arial" w:hAnsi="Arial" w:cs="Arial"/>
          <w:sz w:val="20"/>
          <w:szCs w:val="20"/>
        </w:rPr>
        <w:fldChar w:fldCharType="end"/>
      </w:r>
      <w:r w:rsidR="00DC31E5">
        <w:rPr>
          <w:rFonts w:ascii="Arial" w:hAnsi="Arial" w:cs="Arial"/>
          <w:sz w:val="20"/>
          <w:szCs w:val="20"/>
        </w:rPr>
        <w:fldChar w:fldCharType="end"/>
      </w:r>
      <w:r w:rsidR="00223DF3">
        <w:rPr>
          <w:rFonts w:ascii="Arial" w:hAnsi="Arial" w:cs="Arial"/>
          <w:sz w:val="20"/>
          <w:szCs w:val="20"/>
        </w:rPr>
        <w:fldChar w:fldCharType="end"/>
      </w:r>
      <w:r w:rsidR="006C7133">
        <w:rPr>
          <w:rFonts w:ascii="Arial" w:hAnsi="Arial" w:cs="Arial"/>
          <w:sz w:val="20"/>
          <w:szCs w:val="20"/>
        </w:rPr>
        <w:fldChar w:fldCharType="end"/>
      </w:r>
      <w:r w:rsidR="00DC7525">
        <w:rPr>
          <w:rFonts w:ascii="Arial" w:hAnsi="Arial" w:cs="Arial"/>
          <w:sz w:val="20"/>
          <w:szCs w:val="20"/>
        </w:rPr>
        <w:fldChar w:fldCharType="end"/>
      </w:r>
      <w:r w:rsidR="004842A9">
        <w:rPr>
          <w:rFonts w:ascii="Arial" w:hAnsi="Arial" w:cs="Arial"/>
          <w:sz w:val="20"/>
          <w:szCs w:val="20"/>
        </w:rPr>
        <w:fldChar w:fldCharType="end"/>
      </w:r>
      <w:r w:rsidRPr="001B08D8">
        <w:rPr>
          <w:rFonts w:ascii="Arial" w:hAnsi="Arial" w:cs="Arial"/>
          <w:sz w:val="20"/>
          <w:szCs w:val="20"/>
        </w:rPr>
        <w:fldChar w:fldCharType="end"/>
      </w:r>
      <w:r w:rsidR="005A3267" w:rsidRPr="005A3267">
        <w:rPr>
          <w:rFonts w:ascii="Arial" w:hAnsi="Arial" w:cs="Arial"/>
          <w:sz w:val="20"/>
          <w:szCs w:val="20"/>
        </w:rPr>
        <w:t>Under</w:t>
      </w:r>
      <w:r w:rsidR="00F90D21">
        <w:rPr>
          <w:rFonts w:ascii="Arial" w:hAnsi="Arial" w:cs="Arial"/>
          <w:sz w:val="20"/>
          <w:szCs w:val="20"/>
        </w:rPr>
        <w:t xml:space="preserve"> </w:t>
      </w:r>
      <w:r w:rsidR="00F90D21" w:rsidRPr="00F90D21">
        <w:rPr>
          <w:rFonts w:ascii="Arial" w:hAnsi="Arial" w:cs="Arial"/>
          <w:sz w:val="20"/>
          <w:szCs w:val="20"/>
        </w:rPr>
        <w:t>direction, receives and investigates death reports; requests copies and ensures receipt of official reports from medical and law enforcement agencies; responds to scenes of death to investigate and collect specimens; performs peripheral duties associated with death investigation</w:t>
      </w:r>
      <w:r w:rsidR="005A3267" w:rsidRPr="005A3267">
        <w:rPr>
          <w:rFonts w:ascii="Arial" w:hAnsi="Arial" w:cs="Arial"/>
          <w:sz w:val="20"/>
          <w:szCs w:val="20"/>
        </w:rPr>
        <w:t>.</w:t>
      </w:r>
    </w:p>
    <w:p w14:paraId="44F50F53" w14:textId="64908B09" w:rsidR="00D274D8" w:rsidRDefault="00D274D8" w:rsidP="001E3939">
      <w:pPr>
        <w:tabs>
          <w:tab w:val="left" w:pos="1080"/>
        </w:tabs>
        <w:spacing w:line="240" w:lineRule="auto"/>
        <w:contextualSpacing/>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1709659" w14:textId="77777777" w:rsidR="0029639A" w:rsidRDefault="00D274D8" w:rsidP="001E3939">
      <w:pPr>
        <w:tabs>
          <w:tab w:val="left" w:pos="1080"/>
        </w:tabs>
        <w:spacing w:line="240" w:lineRule="auto"/>
        <w:contextualSpacing/>
        <w:rPr>
          <w:rFonts w:ascii="Arial" w:hAnsi="Arial" w:cs="Arial"/>
          <w:sz w:val="20"/>
          <w:szCs w:val="20"/>
        </w:rPr>
      </w:pPr>
      <w:r>
        <w:rPr>
          <w:rFonts w:ascii="Arial" w:hAnsi="Arial" w:cs="Arial"/>
          <w:b/>
          <w:bCs/>
          <w:sz w:val="20"/>
          <w:szCs w:val="20"/>
        </w:rPr>
        <w:t>Minimum Qualifications</w:t>
      </w:r>
      <w:r w:rsidRPr="00D274D8">
        <w:rPr>
          <w:rFonts w:ascii="Arial" w:hAnsi="Arial" w:cs="Arial"/>
          <w:sz w:val="20"/>
          <w:szCs w:val="20"/>
        </w:rPr>
        <w:tab/>
      </w:r>
    </w:p>
    <w:p w14:paraId="306C3657" w14:textId="72EC8920" w:rsidR="001B08D8" w:rsidRPr="001B08D8" w:rsidRDefault="001B08D8" w:rsidP="001B08D8">
      <w:pPr>
        <w:numPr>
          <w:ilvl w:val="0"/>
          <w:numId w:val="1"/>
        </w:numPr>
        <w:tabs>
          <w:tab w:val="left" w:pos="1080"/>
        </w:tabs>
        <w:spacing w:line="240" w:lineRule="auto"/>
        <w:contextualSpacing/>
        <w:rPr>
          <w:rFonts w:ascii="Arial" w:hAnsi="Arial" w:cs="Arial"/>
          <w:sz w:val="20"/>
          <w:szCs w:val="20"/>
        </w:rPr>
      </w:pPr>
      <w:r w:rsidRPr="001B08D8">
        <w:rPr>
          <w:rFonts w:ascii="Arial" w:hAnsi="Arial" w:cs="Arial"/>
          <w:sz w:val="20"/>
          <w:szCs w:val="20"/>
        </w:rPr>
        <w:t>High School Diploma</w:t>
      </w:r>
      <w:r w:rsidR="00F90D21">
        <w:rPr>
          <w:rFonts w:ascii="Arial" w:hAnsi="Arial" w:cs="Arial"/>
          <w:sz w:val="20"/>
          <w:szCs w:val="20"/>
        </w:rPr>
        <w:t xml:space="preserve"> </w:t>
      </w:r>
      <w:r w:rsidR="00223DF3">
        <w:rPr>
          <w:rFonts w:ascii="Arial" w:hAnsi="Arial" w:cs="Arial"/>
          <w:sz w:val="20"/>
          <w:szCs w:val="20"/>
        </w:rPr>
        <w:t xml:space="preserve">or GED </w:t>
      </w:r>
      <w:r w:rsidR="00F90D21">
        <w:rPr>
          <w:rFonts w:ascii="Arial" w:hAnsi="Arial" w:cs="Arial"/>
          <w:sz w:val="20"/>
          <w:szCs w:val="20"/>
        </w:rPr>
        <w:t>and coursework in medicolegal death investigation or equivalent</w:t>
      </w:r>
    </w:p>
    <w:p w14:paraId="426D6486" w14:textId="5442F4B5" w:rsidR="001B08D8" w:rsidRDefault="00F90D21" w:rsidP="001B08D8">
      <w:pPr>
        <w:numPr>
          <w:ilvl w:val="0"/>
          <w:numId w:val="1"/>
        </w:numPr>
        <w:tabs>
          <w:tab w:val="left" w:pos="1080"/>
        </w:tabs>
        <w:spacing w:line="240" w:lineRule="auto"/>
        <w:contextualSpacing/>
        <w:rPr>
          <w:rFonts w:ascii="Arial" w:hAnsi="Arial" w:cs="Arial"/>
          <w:sz w:val="20"/>
          <w:szCs w:val="20"/>
        </w:rPr>
      </w:pPr>
      <w:r>
        <w:rPr>
          <w:rFonts w:ascii="Arial" w:hAnsi="Arial" w:cs="Arial"/>
          <w:sz w:val="20"/>
          <w:szCs w:val="20"/>
        </w:rPr>
        <w:t>Ability to obtain American Board of Medicolegal Death Investigators (ABMDI) certification with 18 months from date of hire</w:t>
      </w:r>
      <w:r w:rsidR="001B08D8" w:rsidRPr="001B08D8">
        <w:rPr>
          <w:rFonts w:ascii="Arial" w:hAnsi="Arial" w:cs="Arial"/>
          <w:sz w:val="20"/>
          <w:szCs w:val="20"/>
        </w:rPr>
        <w:t xml:space="preserve"> </w:t>
      </w:r>
    </w:p>
    <w:p w14:paraId="27B2AE14" w14:textId="7D582498" w:rsidR="00A6039C" w:rsidRDefault="00A6039C" w:rsidP="001B08D8">
      <w:pPr>
        <w:numPr>
          <w:ilvl w:val="0"/>
          <w:numId w:val="1"/>
        </w:numPr>
        <w:tabs>
          <w:tab w:val="left" w:pos="1080"/>
        </w:tabs>
        <w:spacing w:line="240" w:lineRule="auto"/>
        <w:contextualSpacing/>
        <w:rPr>
          <w:rFonts w:ascii="Arial" w:hAnsi="Arial" w:cs="Arial"/>
          <w:sz w:val="20"/>
          <w:szCs w:val="20"/>
        </w:rPr>
      </w:pPr>
      <w:r>
        <w:rPr>
          <w:rFonts w:ascii="Arial" w:hAnsi="Arial" w:cs="Arial"/>
          <w:sz w:val="20"/>
          <w:szCs w:val="20"/>
        </w:rPr>
        <w:t>A</w:t>
      </w:r>
      <w:r w:rsidRPr="00A6039C">
        <w:rPr>
          <w:rFonts w:ascii="Arial" w:hAnsi="Arial" w:cs="Arial"/>
          <w:sz w:val="20"/>
          <w:szCs w:val="20"/>
        </w:rPr>
        <w:t>bility to move whole body quickly and easily; ability to move a minimum of 200 pounds</w:t>
      </w:r>
    </w:p>
    <w:p w14:paraId="6FBB4ABC" w14:textId="04E72E9B" w:rsidR="00F90D21" w:rsidRPr="001B08D8" w:rsidRDefault="00223DF3" w:rsidP="001B08D8">
      <w:pPr>
        <w:numPr>
          <w:ilvl w:val="0"/>
          <w:numId w:val="1"/>
        </w:numPr>
        <w:tabs>
          <w:tab w:val="left" w:pos="1080"/>
        </w:tabs>
        <w:spacing w:line="240" w:lineRule="auto"/>
        <w:contextualSpacing/>
        <w:rPr>
          <w:rFonts w:ascii="Arial" w:hAnsi="Arial" w:cs="Arial"/>
          <w:sz w:val="20"/>
          <w:szCs w:val="20"/>
        </w:rPr>
      </w:pPr>
      <w:bookmarkStart w:id="0" w:name="_Hlk128054834"/>
      <w:r w:rsidRPr="00223DF3">
        <w:rPr>
          <w:rFonts w:ascii="Arial" w:hAnsi="Arial" w:cs="Arial"/>
          <w:sz w:val="20"/>
          <w:szCs w:val="20"/>
        </w:rPr>
        <w:t>Must be able to pass a criminal background check and pre-employment drug screen</w:t>
      </w:r>
      <w:bookmarkEnd w:id="0"/>
    </w:p>
    <w:p w14:paraId="1EACF8BF" w14:textId="092DB3F3" w:rsidR="0029639A" w:rsidRPr="001B08D8" w:rsidRDefault="001B08D8" w:rsidP="001B08D8">
      <w:pPr>
        <w:numPr>
          <w:ilvl w:val="0"/>
          <w:numId w:val="1"/>
        </w:numPr>
        <w:tabs>
          <w:tab w:val="left" w:pos="1080"/>
        </w:tabs>
        <w:spacing w:line="240" w:lineRule="auto"/>
        <w:contextualSpacing/>
        <w:rPr>
          <w:rFonts w:ascii="Arial" w:hAnsi="Arial" w:cs="Arial"/>
          <w:sz w:val="20"/>
          <w:szCs w:val="20"/>
        </w:rPr>
      </w:pPr>
      <w:r w:rsidRPr="001B08D8">
        <w:rPr>
          <w:rFonts w:ascii="Arial" w:hAnsi="Arial" w:cs="Arial"/>
          <w:sz w:val="20"/>
          <w:szCs w:val="20"/>
        </w:rPr>
        <w:t>Valid Driver's License issued in the state of residence</w:t>
      </w:r>
    </w:p>
    <w:p w14:paraId="23716593" w14:textId="652208D4" w:rsidR="0029639A" w:rsidRDefault="0029639A" w:rsidP="001E3939">
      <w:pPr>
        <w:tabs>
          <w:tab w:val="left" w:pos="1080"/>
        </w:tabs>
        <w:spacing w:line="240" w:lineRule="auto"/>
        <w:contextualSpacing/>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75855D6" w14:textId="77777777" w:rsidR="0029639A" w:rsidRPr="006D1BC2" w:rsidRDefault="0029639A" w:rsidP="001E3939">
      <w:pPr>
        <w:tabs>
          <w:tab w:val="left" w:pos="1080"/>
        </w:tabs>
        <w:spacing w:line="240" w:lineRule="auto"/>
        <w:contextualSpacing/>
        <w:rPr>
          <w:rFonts w:ascii="Arial" w:hAnsi="Arial" w:cs="Arial"/>
          <w:sz w:val="20"/>
          <w:szCs w:val="20"/>
        </w:rPr>
      </w:pPr>
      <w:r w:rsidRPr="0029639A">
        <w:rPr>
          <w:rFonts w:ascii="Arial" w:hAnsi="Arial" w:cs="Arial"/>
          <w:b/>
          <w:bCs/>
          <w:sz w:val="20"/>
          <w:szCs w:val="20"/>
        </w:rPr>
        <w:t>Illustrative Duties</w:t>
      </w:r>
    </w:p>
    <w:p w14:paraId="3FA59A09" w14:textId="3AE24388" w:rsidR="001B08D8" w:rsidRPr="001B08D8" w:rsidRDefault="00223DF3" w:rsidP="001B08D8">
      <w:pPr>
        <w:tabs>
          <w:tab w:val="left" w:pos="1080"/>
        </w:tabs>
        <w:spacing w:line="240" w:lineRule="auto"/>
        <w:contextualSpacing/>
        <w:rPr>
          <w:rFonts w:ascii="Arial" w:hAnsi="Arial" w:cs="Arial"/>
          <w:sz w:val="20"/>
          <w:szCs w:val="20"/>
        </w:rPr>
      </w:pPr>
      <w:r>
        <w:rPr>
          <w:rFonts w:ascii="Arial" w:hAnsi="Arial" w:cs="Arial"/>
          <w:b/>
          <w:bCs/>
          <w:sz w:val="20"/>
          <w:szCs w:val="20"/>
        </w:rPr>
        <w:t>40</w:t>
      </w:r>
      <w:r w:rsidR="001B08D8" w:rsidRPr="001B08D8">
        <w:rPr>
          <w:rFonts w:ascii="Arial" w:hAnsi="Arial" w:cs="Arial"/>
          <w:b/>
          <w:bCs/>
          <w:sz w:val="20"/>
          <w:szCs w:val="20"/>
        </w:rPr>
        <w:t>%</w:t>
      </w:r>
      <w:r w:rsidR="001B08D8" w:rsidRPr="001B08D8">
        <w:rPr>
          <w:rFonts w:ascii="Arial" w:hAnsi="Arial" w:cs="Arial"/>
          <w:sz w:val="20"/>
          <w:szCs w:val="20"/>
        </w:rPr>
        <w:t xml:space="preserve"> 1.</w:t>
      </w:r>
      <w:r>
        <w:rPr>
          <w:rFonts w:ascii="Arial" w:hAnsi="Arial" w:cs="Arial"/>
          <w:sz w:val="20"/>
          <w:szCs w:val="20"/>
        </w:rPr>
        <w:t xml:space="preserve"> </w:t>
      </w:r>
      <w:r w:rsidRPr="00223DF3">
        <w:rPr>
          <w:rFonts w:ascii="Arial" w:hAnsi="Arial" w:cs="Arial"/>
          <w:sz w:val="20"/>
          <w:szCs w:val="20"/>
        </w:rPr>
        <w:t>Receives and investigates questionable death case reports; composes and types summary of information; obtains medical history, accident reports, police reports and other pertinent information related to the deaths, incorporating this data into the case report; requests copies and ensures receipt of official reports of medical and law enforcement agencies; procures blood, body fluid and other specimens from hospitals and other sources for testing</w:t>
      </w:r>
      <w:r>
        <w:rPr>
          <w:rFonts w:ascii="Arial" w:hAnsi="Arial" w:cs="Arial"/>
          <w:sz w:val="20"/>
          <w:szCs w:val="20"/>
        </w:rPr>
        <w:t>.</w:t>
      </w:r>
      <w:r w:rsidR="001B08D8" w:rsidRPr="001B08D8">
        <w:rPr>
          <w:rFonts w:ascii="Arial" w:hAnsi="Arial" w:cs="Arial"/>
          <w:sz w:val="20"/>
          <w:szCs w:val="20"/>
        </w:rPr>
        <w:br/>
      </w:r>
      <w:r w:rsidR="001B08D8" w:rsidRPr="001B08D8">
        <w:rPr>
          <w:rFonts w:ascii="Arial" w:hAnsi="Arial" w:cs="Arial"/>
          <w:sz w:val="20"/>
          <w:szCs w:val="20"/>
        </w:rPr>
        <w:br/>
      </w:r>
      <w:r>
        <w:rPr>
          <w:rFonts w:ascii="Arial" w:hAnsi="Arial" w:cs="Arial"/>
          <w:b/>
          <w:bCs/>
          <w:sz w:val="20"/>
          <w:szCs w:val="20"/>
        </w:rPr>
        <w:t>35</w:t>
      </w:r>
      <w:r w:rsidR="001B08D8" w:rsidRPr="001B08D8">
        <w:rPr>
          <w:rFonts w:ascii="Arial" w:hAnsi="Arial" w:cs="Arial"/>
          <w:b/>
          <w:bCs/>
          <w:sz w:val="20"/>
          <w:szCs w:val="20"/>
        </w:rPr>
        <w:t>%</w:t>
      </w:r>
      <w:r w:rsidR="001B08D8" w:rsidRPr="001B08D8">
        <w:rPr>
          <w:rFonts w:ascii="Arial" w:hAnsi="Arial" w:cs="Arial"/>
          <w:sz w:val="20"/>
          <w:szCs w:val="20"/>
        </w:rPr>
        <w:t xml:space="preserve"> 2. </w:t>
      </w:r>
      <w:r w:rsidRPr="00223DF3">
        <w:rPr>
          <w:rFonts w:ascii="Arial" w:hAnsi="Arial" w:cs="Arial"/>
          <w:sz w:val="20"/>
          <w:szCs w:val="20"/>
        </w:rPr>
        <w:t>Responds to death scenes at the direction of the pathologist or Coroner; examines remains of deceased persons (e.g., determines if signs of life are present; obtains information related to time of death; collects appropriate specimens; performs still video photography for scene documentation; prepares detailed report of the scene; take possession of and inventory prescription medication; receives and transmits items of evidence to the Crime Laboratory.).</w:t>
      </w:r>
      <w:r w:rsidR="001B08D8" w:rsidRPr="001B08D8">
        <w:rPr>
          <w:rFonts w:ascii="Arial" w:hAnsi="Arial" w:cs="Arial"/>
          <w:sz w:val="20"/>
          <w:szCs w:val="20"/>
        </w:rPr>
        <w:br/>
      </w:r>
      <w:r w:rsidR="001B08D8" w:rsidRPr="001B08D8">
        <w:rPr>
          <w:rFonts w:ascii="Arial" w:hAnsi="Arial" w:cs="Arial"/>
          <w:sz w:val="20"/>
          <w:szCs w:val="20"/>
        </w:rPr>
        <w:br/>
      </w:r>
      <w:r w:rsidR="00645BD0">
        <w:rPr>
          <w:rFonts w:ascii="Arial" w:hAnsi="Arial" w:cs="Arial"/>
          <w:b/>
          <w:bCs/>
          <w:sz w:val="20"/>
          <w:szCs w:val="20"/>
        </w:rPr>
        <w:t>1</w:t>
      </w:r>
      <w:r>
        <w:rPr>
          <w:rFonts w:ascii="Arial" w:hAnsi="Arial" w:cs="Arial"/>
          <w:b/>
          <w:bCs/>
          <w:sz w:val="20"/>
          <w:szCs w:val="20"/>
        </w:rPr>
        <w:t>5</w:t>
      </w:r>
      <w:r w:rsidR="001B08D8" w:rsidRPr="001B08D8">
        <w:rPr>
          <w:rFonts w:ascii="Arial" w:hAnsi="Arial" w:cs="Arial"/>
          <w:b/>
          <w:bCs/>
          <w:sz w:val="20"/>
          <w:szCs w:val="20"/>
        </w:rPr>
        <w:t>%</w:t>
      </w:r>
      <w:r w:rsidR="001B08D8" w:rsidRPr="001B08D8">
        <w:rPr>
          <w:rFonts w:ascii="Arial" w:hAnsi="Arial" w:cs="Arial"/>
          <w:sz w:val="20"/>
          <w:szCs w:val="20"/>
        </w:rPr>
        <w:t xml:space="preserve"> 3. </w:t>
      </w:r>
      <w:r w:rsidR="00645BD0" w:rsidRPr="001B08D8">
        <w:rPr>
          <w:rFonts w:ascii="Arial" w:hAnsi="Arial" w:cs="Arial"/>
          <w:sz w:val="20"/>
          <w:szCs w:val="20"/>
        </w:rPr>
        <w:t xml:space="preserve"> </w:t>
      </w:r>
      <w:r w:rsidRPr="00223DF3">
        <w:rPr>
          <w:rFonts w:ascii="Arial" w:hAnsi="Arial" w:cs="Arial"/>
          <w:sz w:val="20"/>
          <w:szCs w:val="20"/>
        </w:rPr>
        <w:t>Performs peripheral duties associated with death investigations (e.g. releases personal property to appropriate persons in accordance with established procedures; assures timely completion of case reports for finalization; facilitates disposition of ligatures and homicide clothing; handles routine telephone inquiries from the public, police agencies, insurance companies or other person).</w:t>
      </w:r>
      <w:r w:rsidR="001B08D8" w:rsidRPr="001B08D8">
        <w:rPr>
          <w:rFonts w:ascii="Arial" w:hAnsi="Arial" w:cs="Arial"/>
          <w:sz w:val="20"/>
          <w:szCs w:val="20"/>
        </w:rPr>
        <w:br/>
      </w:r>
      <w:r w:rsidR="001B08D8" w:rsidRPr="001B08D8">
        <w:rPr>
          <w:rFonts w:ascii="Arial" w:hAnsi="Arial" w:cs="Arial"/>
          <w:sz w:val="20"/>
          <w:szCs w:val="20"/>
        </w:rPr>
        <w:br/>
      </w:r>
      <w:r w:rsidR="00645BD0">
        <w:rPr>
          <w:rFonts w:ascii="Arial" w:hAnsi="Arial" w:cs="Arial"/>
          <w:b/>
          <w:bCs/>
          <w:sz w:val="20"/>
          <w:szCs w:val="20"/>
        </w:rPr>
        <w:t xml:space="preserve"> </w:t>
      </w:r>
      <w:r>
        <w:rPr>
          <w:rFonts w:ascii="Arial" w:hAnsi="Arial" w:cs="Arial"/>
          <w:b/>
          <w:bCs/>
          <w:sz w:val="20"/>
          <w:szCs w:val="20"/>
        </w:rPr>
        <w:t>10</w:t>
      </w:r>
      <w:r w:rsidR="001B08D8" w:rsidRPr="001B08D8">
        <w:rPr>
          <w:rFonts w:ascii="Arial" w:hAnsi="Arial" w:cs="Arial"/>
          <w:b/>
          <w:bCs/>
          <w:sz w:val="20"/>
          <w:szCs w:val="20"/>
        </w:rPr>
        <w:t>%</w:t>
      </w:r>
      <w:r w:rsidR="001B08D8" w:rsidRPr="001B08D8">
        <w:rPr>
          <w:rFonts w:ascii="Arial" w:hAnsi="Arial" w:cs="Arial"/>
          <w:sz w:val="20"/>
          <w:szCs w:val="20"/>
        </w:rPr>
        <w:t xml:space="preserve"> 4. </w:t>
      </w:r>
      <w:r w:rsidRPr="00223DF3">
        <w:rPr>
          <w:rFonts w:ascii="Arial" w:hAnsi="Arial" w:cs="Arial"/>
          <w:sz w:val="20"/>
          <w:szCs w:val="20"/>
        </w:rPr>
        <w:t>Facilitates location of next of kin and disposition of unclaimed remains; examines residences of deceased persons for purpose of removing from and delivering to the Coroner any valuables for proper release to the next of kin and as a means to ascertain if next of kin exists; supervises location of next of kin and disposition of unclaimed remains in accordance with office policy; determines release of personal property to appropriate next of kin</w:t>
      </w:r>
      <w:r>
        <w:rPr>
          <w:rFonts w:ascii="Arial" w:hAnsi="Arial" w:cs="Arial"/>
          <w:sz w:val="20"/>
          <w:szCs w:val="20"/>
        </w:rPr>
        <w:t>.</w:t>
      </w:r>
      <w:r w:rsidR="00645BD0" w:rsidRPr="00645BD0">
        <w:rPr>
          <w:rFonts w:ascii="Arial" w:hAnsi="Arial" w:cs="Arial"/>
          <w:sz w:val="20"/>
          <w:szCs w:val="20"/>
        </w:rPr>
        <w:tab/>
      </w:r>
    </w:p>
    <w:p w14:paraId="32F889C8" w14:textId="0ECC4D2F" w:rsidR="0029639A" w:rsidRDefault="0029639A" w:rsidP="001E3939">
      <w:pPr>
        <w:tabs>
          <w:tab w:val="left" w:pos="1080"/>
        </w:tabs>
        <w:spacing w:line="240" w:lineRule="auto"/>
        <w:contextualSpacing/>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AA80386" w14:textId="4EB9AA23" w:rsidR="0029639A" w:rsidRPr="006D1BC2" w:rsidRDefault="0029639A" w:rsidP="001E3939">
      <w:pPr>
        <w:tabs>
          <w:tab w:val="left" w:pos="1080"/>
        </w:tabs>
        <w:spacing w:line="240" w:lineRule="auto"/>
        <w:contextualSpacing/>
        <w:rPr>
          <w:rFonts w:ascii="Arial" w:hAnsi="Arial" w:cs="Arial"/>
          <w:sz w:val="20"/>
          <w:szCs w:val="20"/>
        </w:rPr>
      </w:pPr>
      <w:r>
        <w:rPr>
          <w:rFonts w:ascii="Arial" w:hAnsi="Arial" w:cs="Arial"/>
          <w:b/>
          <w:bCs/>
          <w:sz w:val="20"/>
          <w:szCs w:val="20"/>
        </w:rPr>
        <w:t>Knowledge, Skills and Abilities</w:t>
      </w:r>
    </w:p>
    <w:p w14:paraId="43C0E50B" w14:textId="023BBFFA" w:rsidR="0029639A" w:rsidRDefault="0029639A" w:rsidP="001E3939">
      <w:pPr>
        <w:tabs>
          <w:tab w:val="left" w:pos="1080"/>
        </w:tabs>
        <w:spacing w:line="240" w:lineRule="auto"/>
        <w:contextualSpacing/>
        <w:rPr>
          <w:rFonts w:ascii="Arial" w:hAnsi="Arial" w:cs="Arial"/>
          <w:sz w:val="18"/>
          <w:szCs w:val="18"/>
        </w:rPr>
      </w:pPr>
      <w:r>
        <w:rPr>
          <w:rFonts w:ascii="Arial" w:hAnsi="Arial" w:cs="Arial"/>
          <w:i/>
          <w:iCs/>
          <w:sz w:val="18"/>
          <w:szCs w:val="18"/>
        </w:rPr>
        <w:t>The following are necessary to perform the duties of this classification.  Items with an * may be developed after employment.</w:t>
      </w:r>
    </w:p>
    <w:p w14:paraId="494090E4" w14:textId="4D3066F5" w:rsidR="0029639A" w:rsidRPr="0029639A" w:rsidRDefault="0029639A" w:rsidP="001E3939">
      <w:pPr>
        <w:tabs>
          <w:tab w:val="left" w:pos="1080"/>
        </w:tabs>
        <w:spacing w:line="240" w:lineRule="auto"/>
        <w:contextualSpacing/>
        <w:rPr>
          <w:rFonts w:ascii="Arial" w:hAnsi="Arial" w:cs="Arial"/>
          <w:sz w:val="18"/>
          <w:szCs w:val="18"/>
          <w:u w:color="AEAAAA" w:themeColor="background2" w:themeShade="BF"/>
        </w:rPr>
      </w:pPr>
      <w:r>
        <w:rPr>
          <w:rFonts w:ascii="Arial" w:hAnsi="Arial" w:cs="Arial"/>
          <w:sz w:val="18"/>
          <w:szCs w:val="18"/>
          <w:u w:val="single" w:color="AEAAAA" w:themeColor="background2" w:themeShade="BF"/>
        </w:rPr>
        <w:tab/>
      </w:r>
      <w:r>
        <w:rPr>
          <w:rFonts w:ascii="Arial" w:hAnsi="Arial" w:cs="Arial"/>
          <w:sz w:val="18"/>
          <w:szCs w:val="18"/>
          <w:u w:val="single" w:color="AEAAAA" w:themeColor="background2" w:themeShade="BF"/>
        </w:rPr>
        <w:tab/>
      </w:r>
      <w:r>
        <w:rPr>
          <w:rFonts w:ascii="Arial" w:hAnsi="Arial" w:cs="Arial"/>
          <w:sz w:val="18"/>
          <w:szCs w:val="18"/>
          <w:u w:val="single" w:color="AEAAAA" w:themeColor="background2" w:themeShade="BF"/>
        </w:rPr>
        <w:tab/>
      </w:r>
      <w:r>
        <w:rPr>
          <w:rFonts w:ascii="Arial" w:hAnsi="Arial" w:cs="Arial"/>
          <w:sz w:val="18"/>
          <w:szCs w:val="18"/>
          <w:u w:val="single" w:color="AEAAAA" w:themeColor="background2" w:themeShade="BF"/>
        </w:rPr>
        <w:tab/>
      </w:r>
      <w:r>
        <w:rPr>
          <w:rFonts w:ascii="Arial" w:hAnsi="Arial" w:cs="Arial"/>
          <w:sz w:val="18"/>
          <w:szCs w:val="18"/>
          <w:u w:val="single" w:color="AEAAAA" w:themeColor="background2" w:themeShade="BF"/>
        </w:rPr>
        <w:tab/>
      </w:r>
      <w:r>
        <w:rPr>
          <w:rFonts w:ascii="Arial" w:hAnsi="Arial" w:cs="Arial"/>
          <w:sz w:val="18"/>
          <w:szCs w:val="18"/>
          <w:u w:val="single" w:color="AEAAAA" w:themeColor="background2" w:themeShade="BF"/>
        </w:rPr>
        <w:tab/>
      </w:r>
      <w:r>
        <w:rPr>
          <w:rFonts w:ascii="Arial" w:hAnsi="Arial" w:cs="Arial"/>
          <w:sz w:val="18"/>
          <w:szCs w:val="18"/>
          <w:u w:val="single" w:color="AEAAAA" w:themeColor="background2" w:themeShade="BF"/>
        </w:rPr>
        <w:tab/>
      </w:r>
      <w:r>
        <w:rPr>
          <w:rFonts w:ascii="Arial" w:hAnsi="Arial" w:cs="Arial"/>
          <w:sz w:val="18"/>
          <w:szCs w:val="18"/>
          <w:u w:val="single" w:color="AEAAAA" w:themeColor="background2" w:themeShade="BF"/>
        </w:rPr>
        <w:tab/>
      </w:r>
      <w:r>
        <w:rPr>
          <w:rFonts w:ascii="Arial" w:hAnsi="Arial" w:cs="Arial"/>
          <w:sz w:val="18"/>
          <w:szCs w:val="18"/>
          <w:u w:val="single" w:color="AEAAAA" w:themeColor="background2" w:themeShade="BF"/>
        </w:rPr>
        <w:tab/>
      </w:r>
      <w:r>
        <w:rPr>
          <w:rFonts w:ascii="Arial" w:hAnsi="Arial" w:cs="Arial"/>
          <w:sz w:val="18"/>
          <w:szCs w:val="18"/>
          <w:u w:val="single" w:color="AEAAAA" w:themeColor="background2" w:themeShade="BF"/>
        </w:rPr>
        <w:tab/>
      </w:r>
      <w:r>
        <w:rPr>
          <w:rFonts w:ascii="Arial" w:hAnsi="Arial" w:cs="Arial"/>
          <w:sz w:val="18"/>
          <w:szCs w:val="18"/>
          <w:u w:val="single" w:color="AEAAAA" w:themeColor="background2" w:themeShade="BF"/>
        </w:rPr>
        <w:tab/>
      </w:r>
      <w:r>
        <w:rPr>
          <w:rFonts w:ascii="Arial" w:hAnsi="Arial" w:cs="Arial"/>
          <w:sz w:val="18"/>
          <w:szCs w:val="18"/>
          <w:u w:val="single" w:color="AEAAAA" w:themeColor="background2" w:themeShade="BF"/>
        </w:rPr>
        <w:tab/>
      </w:r>
      <w:r>
        <w:rPr>
          <w:rFonts w:ascii="Arial" w:hAnsi="Arial" w:cs="Arial"/>
          <w:sz w:val="18"/>
          <w:szCs w:val="18"/>
          <w:u w:val="single" w:color="AEAAAA" w:themeColor="background2" w:themeShade="BF"/>
        </w:rPr>
        <w:tab/>
      </w:r>
      <w:r>
        <w:rPr>
          <w:rFonts w:ascii="Arial" w:hAnsi="Arial" w:cs="Arial"/>
          <w:sz w:val="18"/>
          <w:szCs w:val="18"/>
          <w:u w:val="single" w:color="AEAAAA" w:themeColor="background2" w:themeShade="BF"/>
        </w:rPr>
        <w:tab/>
      </w:r>
      <w:r>
        <w:rPr>
          <w:rFonts w:ascii="Arial" w:hAnsi="Arial" w:cs="Arial"/>
          <w:sz w:val="18"/>
          <w:szCs w:val="18"/>
          <w:u w:val="single" w:color="AEAAAA" w:themeColor="background2" w:themeShade="BF"/>
        </w:rPr>
        <w:tab/>
      </w:r>
    </w:p>
    <w:p w14:paraId="00FFC988" w14:textId="3B7D19EC" w:rsidR="00D93F23" w:rsidRPr="006D1BC2" w:rsidRDefault="00943266" w:rsidP="001E3939">
      <w:pPr>
        <w:tabs>
          <w:tab w:val="left" w:pos="1080"/>
        </w:tabs>
        <w:spacing w:line="240" w:lineRule="auto"/>
        <w:contextualSpacing/>
        <w:rPr>
          <w:rFonts w:ascii="Arial" w:hAnsi="Arial" w:cs="Arial"/>
          <w:sz w:val="20"/>
          <w:szCs w:val="20"/>
        </w:rPr>
      </w:pPr>
      <w:r>
        <w:rPr>
          <w:rFonts w:ascii="Arial" w:hAnsi="Arial" w:cs="Arial"/>
          <w:b/>
          <w:bCs/>
          <w:sz w:val="20"/>
          <w:szCs w:val="20"/>
        </w:rPr>
        <w:t>Knowledge of</w:t>
      </w:r>
      <w:r w:rsidR="00D93F23">
        <w:rPr>
          <w:rFonts w:ascii="Arial" w:hAnsi="Arial" w:cs="Arial"/>
          <w:b/>
          <w:bCs/>
          <w:sz w:val="20"/>
          <w:szCs w:val="20"/>
        </w:rPr>
        <w:t>:</w:t>
      </w:r>
      <w:r w:rsidR="00645BD0">
        <w:rPr>
          <w:rFonts w:ascii="Arial" w:hAnsi="Arial" w:cs="Arial"/>
          <w:b/>
          <w:bCs/>
          <w:sz w:val="20"/>
          <w:szCs w:val="20"/>
        </w:rPr>
        <w:t xml:space="preserve"> </w:t>
      </w:r>
      <w:r w:rsidR="00DC31E5" w:rsidRPr="00DC31E5">
        <w:rPr>
          <w:rFonts w:ascii="Arial" w:hAnsi="Arial" w:cs="Arial"/>
          <w:sz w:val="20"/>
          <w:szCs w:val="20"/>
        </w:rPr>
        <w:t>Office practices and procedures; agency policies and procedures*; crime investigation methods and procedures; law enforcement procedures and practices; federal, state and local laws and ordinances; safety practices and procedures on handling chemical and biohazardous materials; technical writing</w:t>
      </w:r>
      <w:r w:rsidR="00DC31E5">
        <w:rPr>
          <w:rFonts w:ascii="Arial" w:hAnsi="Arial" w:cs="Arial"/>
          <w:sz w:val="20"/>
          <w:szCs w:val="20"/>
        </w:rPr>
        <w:t>.</w:t>
      </w:r>
    </w:p>
    <w:p w14:paraId="764ACF2A" w14:textId="1F5739A6" w:rsidR="00D93F23" w:rsidRDefault="00D93F23" w:rsidP="001E3939">
      <w:pPr>
        <w:tabs>
          <w:tab w:val="left" w:pos="1080"/>
        </w:tabs>
        <w:spacing w:line="240" w:lineRule="auto"/>
        <w:contextualSpacing/>
        <w:rPr>
          <w:rFonts w:ascii="Arial" w:hAnsi="Arial" w:cs="Arial"/>
          <w:sz w:val="20"/>
          <w:szCs w:val="20"/>
          <w:u w:color="AEAAAA" w:themeColor="background2" w:themeShade="BF"/>
        </w:rPr>
      </w:pPr>
      <w:r>
        <w:rPr>
          <w:rFonts w:ascii="Arial" w:hAnsi="Arial" w:cs="Arial"/>
          <w:sz w:val="20"/>
          <w:szCs w:val="20"/>
          <w:u w:val="single" w:color="AEAAAA" w:themeColor="background2" w:themeShade="BF"/>
        </w:rPr>
        <w:tab/>
      </w:r>
      <w:r>
        <w:rPr>
          <w:rFonts w:ascii="Arial" w:hAnsi="Arial" w:cs="Arial"/>
          <w:sz w:val="20"/>
          <w:szCs w:val="20"/>
          <w:u w:val="single" w:color="AEAAAA" w:themeColor="background2" w:themeShade="BF"/>
        </w:rPr>
        <w:tab/>
      </w:r>
      <w:r>
        <w:rPr>
          <w:rFonts w:ascii="Arial" w:hAnsi="Arial" w:cs="Arial"/>
          <w:sz w:val="20"/>
          <w:szCs w:val="20"/>
          <w:u w:val="single" w:color="AEAAAA" w:themeColor="background2" w:themeShade="BF"/>
        </w:rPr>
        <w:tab/>
      </w:r>
      <w:r>
        <w:rPr>
          <w:rFonts w:ascii="Arial" w:hAnsi="Arial" w:cs="Arial"/>
          <w:sz w:val="20"/>
          <w:szCs w:val="20"/>
          <w:u w:val="single" w:color="AEAAAA" w:themeColor="background2" w:themeShade="BF"/>
        </w:rPr>
        <w:tab/>
      </w:r>
      <w:r>
        <w:rPr>
          <w:rFonts w:ascii="Arial" w:hAnsi="Arial" w:cs="Arial"/>
          <w:sz w:val="20"/>
          <w:szCs w:val="20"/>
          <w:u w:val="single" w:color="AEAAAA" w:themeColor="background2" w:themeShade="BF"/>
        </w:rPr>
        <w:tab/>
      </w:r>
      <w:r>
        <w:rPr>
          <w:rFonts w:ascii="Arial" w:hAnsi="Arial" w:cs="Arial"/>
          <w:sz w:val="20"/>
          <w:szCs w:val="20"/>
          <w:u w:val="single" w:color="AEAAAA" w:themeColor="background2" w:themeShade="BF"/>
        </w:rPr>
        <w:tab/>
      </w:r>
      <w:r>
        <w:rPr>
          <w:rFonts w:ascii="Arial" w:hAnsi="Arial" w:cs="Arial"/>
          <w:sz w:val="20"/>
          <w:szCs w:val="20"/>
          <w:u w:val="single" w:color="AEAAAA" w:themeColor="background2" w:themeShade="BF"/>
        </w:rPr>
        <w:tab/>
      </w:r>
      <w:r>
        <w:rPr>
          <w:rFonts w:ascii="Arial" w:hAnsi="Arial" w:cs="Arial"/>
          <w:sz w:val="20"/>
          <w:szCs w:val="20"/>
          <w:u w:val="single" w:color="AEAAAA" w:themeColor="background2" w:themeShade="BF"/>
        </w:rPr>
        <w:tab/>
      </w:r>
      <w:r>
        <w:rPr>
          <w:rFonts w:ascii="Arial" w:hAnsi="Arial" w:cs="Arial"/>
          <w:sz w:val="20"/>
          <w:szCs w:val="20"/>
          <w:u w:val="single" w:color="AEAAAA" w:themeColor="background2" w:themeShade="BF"/>
        </w:rPr>
        <w:tab/>
      </w:r>
      <w:r>
        <w:rPr>
          <w:rFonts w:ascii="Arial" w:hAnsi="Arial" w:cs="Arial"/>
          <w:sz w:val="20"/>
          <w:szCs w:val="20"/>
          <w:u w:val="single" w:color="AEAAAA" w:themeColor="background2" w:themeShade="BF"/>
        </w:rPr>
        <w:tab/>
      </w:r>
      <w:r>
        <w:rPr>
          <w:rFonts w:ascii="Arial" w:hAnsi="Arial" w:cs="Arial"/>
          <w:sz w:val="20"/>
          <w:szCs w:val="20"/>
          <w:u w:val="single" w:color="AEAAAA" w:themeColor="background2" w:themeShade="BF"/>
        </w:rPr>
        <w:tab/>
      </w:r>
      <w:r>
        <w:rPr>
          <w:rFonts w:ascii="Arial" w:hAnsi="Arial" w:cs="Arial"/>
          <w:sz w:val="20"/>
          <w:szCs w:val="20"/>
          <w:u w:val="single" w:color="AEAAAA" w:themeColor="background2" w:themeShade="BF"/>
        </w:rPr>
        <w:tab/>
      </w:r>
      <w:r>
        <w:rPr>
          <w:rFonts w:ascii="Arial" w:hAnsi="Arial" w:cs="Arial"/>
          <w:sz w:val="20"/>
          <w:szCs w:val="20"/>
          <w:u w:val="single" w:color="AEAAAA" w:themeColor="background2" w:themeShade="BF"/>
        </w:rPr>
        <w:tab/>
      </w:r>
      <w:r>
        <w:rPr>
          <w:rFonts w:ascii="Arial" w:hAnsi="Arial" w:cs="Arial"/>
          <w:sz w:val="20"/>
          <w:szCs w:val="20"/>
          <w:u w:val="single" w:color="AEAAAA" w:themeColor="background2" w:themeShade="BF"/>
        </w:rPr>
        <w:tab/>
      </w:r>
      <w:r>
        <w:rPr>
          <w:rFonts w:ascii="Arial" w:hAnsi="Arial" w:cs="Arial"/>
          <w:sz w:val="20"/>
          <w:szCs w:val="20"/>
          <w:u w:val="single" w:color="AEAAAA" w:themeColor="background2" w:themeShade="BF"/>
        </w:rPr>
        <w:tab/>
      </w:r>
    </w:p>
    <w:p w14:paraId="704B500C" w14:textId="624D81B0" w:rsidR="00D93F23" w:rsidRPr="006D1BC2" w:rsidRDefault="00D93F23" w:rsidP="001E3939">
      <w:pPr>
        <w:tabs>
          <w:tab w:val="left" w:pos="1080"/>
        </w:tabs>
        <w:spacing w:line="240" w:lineRule="auto"/>
        <w:contextualSpacing/>
        <w:rPr>
          <w:rFonts w:ascii="Arial" w:hAnsi="Arial" w:cs="Arial"/>
          <w:sz w:val="20"/>
          <w:szCs w:val="20"/>
          <w:u w:color="AEAAAA" w:themeColor="background2" w:themeShade="BF"/>
        </w:rPr>
      </w:pPr>
      <w:r>
        <w:rPr>
          <w:rFonts w:ascii="Arial" w:hAnsi="Arial" w:cs="Arial"/>
          <w:b/>
          <w:bCs/>
          <w:sz w:val="20"/>
          <w:szCs w:val="20"/>
          <w:u w:color="AEAAAA" w:themeColor="background2" w:themeShade="BF"/>
        </w:rPr>
        <w:t>Skill in:</w:t>
      </w:r>
      <w:r w:rsidR="00DC31E5">
        <w:rPr>
          <w:rFonts w:ascii="Arial" w:hAnsi="Arial" w:cs="Arial"/>
          <w:sz w:val="20"/>
          <w:szCs w:val="20"/>
          <w:u w:color="AEAAAA" w:themeColor="background2" w:themeShade="BF"/>
        </w:rPr>
        <w:t xml:space="preserve">  </w:t>
      </w:r>
      <w:r w:rsidR="00DC31E5" w:rsidRPr="00DC31E5">
        <w:rPr>
          <w:rFonts w:ascii="Arial" w:hAnsi="Arial" w:cs="Arial"/>
          <w:sz w:val="20"/>
          <w:szCs w:val="20"/>
          <w:u w:color="AEAAAA" w:themeColor="background2" w:themeShade="BF"/>
        </w:rPr>
        <w:t>Typing; data entry; use of office equipment (e.g. computer, copier, calculator); collection of chemical and biohazardous materials; use in investigative equipment</w:t>
      </w:r>
      <w:r w:rsidR="00DC31E5">
        <w:rPr>
          <w:rFonts w:ascii="Arial" w:hAnsi="Arial" w:cs="Arial"/>
          <w:sz w:val="20"/>
          <w:szCs w:val="20"/>
          <w:u w:color="AEAAAA" w:themeColor="background2" w:themeShade="BF"/>
        </w:rPr>
        <w:t>.</w:t>
      </w:r>
    </w:p>
    <w:p w14:paraId="403BD0EE" w14:textId="6AA5D83A" w:rsidR="00D93F23" w:rsidRDefault="00D93F23" w:rsidP="001E3939">
      <w:pPr>
        <w:tabs>
          <w:tab w:val="left" w:pos="1080"/>
        </w:tabs>
        <w:spacing w:line="240" w:lineRule="auto"/>
        <w:contextualSpacing/>
        <w:rPr>
          <w:rFonts w:ascii="Arial" w:hAnsi="Arial" w:cs="Arial"/>
          <w:sz w:val="20"/>
          <w:szCs w:val="20"/>
          <w:u w:color="AEAAAA" w:themeColor="background2" w:themeShade="BF"/>
        </w:rPr>
      </w:pPr>
      <w:r w:rsidRPr="00D93F23">
        <w:rPr>
          <w:rFonts w:ascii="Arial" w:hAnsi="Arial" w:cs="Arial"/>
          <w:sz w:val="20"/>
          <w:szCs w:val="20"/>
          <w:u w:val="single" w:color="AEAAAA" w:themeColor="background2" w:themeShade="BF"/>
        </w:rPr>
        <w:tab/>
      </w:r>
      <w:r w:rsidRPr="00D93F23">
        <w:rPr>
          <w:rFonts w:ascii="Arial" w:hAnsi="Arial" w:cs="Arial"/>
          <w:sz w:val="20"/>
          <w:szCs w:val="20"/>
          <w:u w:val="single" w:color="AEAAAA" w:themeColor="background2" w:themeShade="BF"/>
        </w:rPr>
        <w:tab/>
      </w:r>
      <w:r w:rsidRPr="00D93F23">
        <w:rPr>
          <w:rFonts w:ascii="Arial" w:hAnsi="Arial" w:cs="Arial"/>
          <w:sz w:val="20"/>
          <w:szCs w:val="20"/>
          <w:u w:val="single" w:color="AEAAAA" w:themeColor="background2" w:themeShade="BF"/>
        </w:rPr>
        <w:tab/>
      </w:r>
      <w:r w:rsidRPr="00D93F23">
        <w:rPr>
          <w:rFonts w:ascii="Arial" w:hAnsi="Arial" w:cs="Arial"/>
          <w:sz w:val="20"/>
          <w:szCs w:val="20"/>
          <w:u w:val="single" w:color="AEAAAA" w:themeColor="background2" w:themeShade="BF"/>
        </w:rPr>
        <w:tab/>
      </w:r>
      <w:r w:rsidRPr="00D93F23">
        <w:rPr>
          <w:rFonts w:ascii="Arial" w:hAnsi="Arial" w:cs="Arial"/>
          <w:sz w:val="20"/>
          <w:szCs w:val="20"/>
          <w:u w:val="single" w:color="AEAAAA" w:themeColor="background2" w:themeShade="BF"/>
        </w:rPr>
        <w:tab/>
      </w:r>
      <w:r w:rsidRPr="00D93F23">
        <w:rPr>
          <w:rFonts w:ascii="Arial" w:hAnsi="Arial" w:cs="Arial"/>
          <w:sz w:val="20"/>
          <w:szCs w:val="20"/>
          <w:u w:val="single" w:color="AEAAAA" w:themeColor="background2" w:themeShade="BF"/>
        </w:rPr>
        <w:tab/>
      </w:r>
      <w:r w:rsidRPr="00D93F23">
        <w:rPr>
          <w:rFonts w:ascii="Arial" w:hAnsi="Arial" w:cs="Arial"/>
          <w:sz w:val="20"/>
          <w:szCs w:val="20"/>
          <w:u w:val="single" w:color="AEAAAA" w:themeColor="background2" w:themeShade="BF"/>
        </w:rPr>
        <w:tab/>
      </w:r>
      <w:r w:rsidRPr="00D93F23">
        <w:rPr>
          <w:rFonts w:ascii="Arial" w:hAnsi="Arial" w:cs="Arial"/>
          <w:sz w:val="20"/>
          <w:szCs w:val="20"/>
          <w:u w:val="single" w:color="AEAAAA" w:themeColor="background2" w:themeShade="BF"/>
        </w:rPr>
        <w:tab/>
      </w:r>
      <w:r w:rsidRPr="00D93F23">
        <w:rPr>
          <w:rFonts w:ascii="Arial" w:hAnsi="Arial" w:cs="Arial"/>
          <w:sz w:val="20"/>
          <w:szCs w:val="20"/>
          <w:u w:val="single" w:color="AEAAAA" w:themeColor="background2" w:themeShade="BF"/>
        </w:rPr>
        <w:tab/>
      </w:r>
      <w:r w:rsidRPr="00D93F23">
        <w:rPr>
          <w:rFonts w:ascii="Arial" w:hAnsi="Arial" w:cs="Arial"/>
          <w:sz w:val="20"/>
          <w:szCs w:val="20"/>
          <w:u w:val="single" w:color="AEAAAA" w:themeColor="background2" w:themeShade="BF"/>
        </w:rPr>
        <w:tab/>
      </w:r>
      <w:r w:rsidRPr="00D93F23">
        <w:rPr>
          <w:rFonts w:ascii="Arial" w:hAnsi="Arial" w:cs="Arial"/>
          <w:sz w:val="20"/>
          <w:szCs w:val="20"/>
          <w:u w:val="single" w:color="AEAAAA" w:themeColor="background2" w:themeShade="BF"/>
        </w:rPr>
        <w:tab/>
      </w:r>
      <w:r w:rsidRPr="00D93F23">
        <w:rPr>
          <w:rFonts w:ascii="Arial" w:hAnsi="Arial" w:cs="Arial"/>
          <w:sz w:val="20"/>
          <w:szCs w:val="20"/>
          <w:u w:val="single" w:color="AEAAAA" w:themeColor="background2" w:themeShade="BF"/>
        </w:rPr>
        <w:tab/>
      </w:r>
      <w:r w:rsidRPr="00D93F23">
        <w:rPr>
          <w:rFonts w:ascii="Arial" w:hAnsi="Arial" w:cs="Arial"/>
          <w:sz w:val="20"/>
          <w:szCs w:val="20"/>
          <w:u w:val="single" w:color="AEAAAA" w:themeColor="background2" w:themeShade="BF"/>
        </w:rPr>
        <w:tab/>
      </w:r>
      <w:r w:rsidRPr="00D93F23">
        <w:rPr>
          <w:rFonts w:ascii="Arial" w:hAnsi="Arial" w:cs="Arial"/>
          <w:sz w:val="20"/>
          <w:szCs w:val="20"/>
          <w:u w:val="single" w:color="AEAAAA" w:themeColor="background2" w:themeShade="BF"/>
        </w:rPr>
        <w:tab/>
      </w:r>
      <w:r w:rsidRPr="00D93F23">
        <w:rPr>
          <w:rFonts w:ascii="Arial" w:hAnsi="Arial" w:cs="Arial"/>
          <w:sz w:val="20"/>
          <w:szCs w:val="20"/>
          <w:u w:val="single" w:color="AEAAAA" w:themeColor="background2" w:themeShade="BF"/>
        </w:rPr>
        <w:tab/>
      </w:r>
    </w:p>
    <w:p w14:paraId="25D1A40C" w14:textId="6F585BCD" w:rsidR="00D93F23" w:rsidRDefault="00D93F23" w:rsidP="001E3939">
      <w:pPr>
        <w:tabs>
          <w:tab w:val="left" w:pos="1080"/>
        </w:tabs>
        <w:spacing w:line="240" w:lineRule="auto"/>
        <w:contextualSpacing/>
        <w:rPr>
          <w:rFonts w:ascii="Arial" w:hAnsi="Arial" w:cs="Arial"/>
          <w:sz w:val="20"/>
          <w:szCs w:val="20"/>
          <w:u w:color="AEAAAA" w:themeColor="background2" w:themeShade="BF"/>
        </w:rPr>
      </w:pPr>
      <w:r>
        <w:rPr>
          <w:rFonts w:ascii="Arial" w:hAnsi="Arial" w:cs="Arial"/>
          <w:b/>
          <w:bCs/>
          <w:sz w:val="20"/>
          <w:szCs w:val="20"/>
          <w:u w:color="AEAAAA" w:themeColor="background2" w:themeShade="BF"/>
        </w:rPr>
        <w:lastRenderedPageBreak/>
        <w:t>Ability to:</w:t>
      </w:r>
      <w:r w:rsidR="00645BD0">
        <w:rPr>
          <w:rFonts w:ascii="Arial" w:hAnsi="Arial" w:cs="Arial"/>
          <w:b/>
          <w:bCs/>
          <w:sz w:val="20"/>
          <w:szCs w:val="20"/>
          <w:u w:color="AEAAAA" w:themeColor="background2" w:themeShade="BF"/>
        </w:rPr>
        <w:t xml:space="preserve"> </w:t>
      </w:r>
      <w:r w:rsidR="00DC31E5" w:rsidRPr="00DC31E5">
        <w:rPr>
          <w:rFonts w:ascii="Arial" w:hAnsi="Arial" w:cs="Arial"/>
          <w:sz w:val="20"/>
          <w:szCs w:val="20"/>
          <w:u w:color="AEAAAA" w:themeColor="background2" w:themeShade="BF"/>
        </w:rPr>
        <w:t>Define problems, collect data; establish facts and draw valid conclusions; communicate effectively; establish and maintain effective working relationships with supervisors, associates, physicians, law enforcement officials and the general public including grieving family members; prepare and maintain accurate documentation and reports; calculate fractions, decimals and percentages, interpret a variety of instructions in written, oral, picture or schedule form.</w:t>
      </w:r>
    </w:p>
    <w:p w14:paraId="6B435B8A" w14:textId="096AD427" w:rsidR="00D93F23" w:rsidRDefault="00D93F23" w:rsidP="001E3939">
      <w:pPr>
        <w:tabs>
          <w:tab w:val="left" w:pos="1080"/>
        </w:tabs>
        <w:spacing w:line="240" w:lineRule="auto"/>
        <w:contextualSpacing/>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25985C0" w14:textId="1F6D0FB0" w:rsidR="00D93F23" w:rsidRDefault="00D93F23" w:rsidP="001E3939">
      <w:pPr>
        <w:tabs>
          <w:tab w:val="left" w:pos="1080"/>
        </w:tabs>
        <w:spacing w:line="240" w:lineRule="auto"/>
        <w:contextualSpacing/>
        <w:rPr>
          <w:rFonts w:ascii="Arial" w:hAnsi="Arial" w:cs="Arial"/>
          <w:sz w:val="20"/>
          <w:szCs w:val="20"/>
        </w:rPr>
      </w:pPr>
    </w:p>
    <w:p w14:paraId="426C35EB" w14:textId="77777777" w:rsidR="00D93F23" w:rsidRPr="00D93F23" w:rsidRDefault="00D93F23" w:rsidP="00D93F23">
      <w:pPr>
        <w:tabs>
          <w:tab w:val="left" w:pos="1080"/>
        </w:tabs>
        <w:spacing w:line="240" w:lineRule="auto"/>
        <w:contextualSpacing/>
        <w:rPr>
          <w:rFonts w:ascii="Arial" w:hAnsi="Arial" w:cs="Arial"/>
          <w:sz w:val="20"/>
          <w:szCs w:val="20"/>
        </w:rPr>
      </w:pPr>
      <w:r w:rsidRPr="00D93F23">
        <w:rPr>
          <w:rFonts w:ascii="Arial" w:hAnsi="Arial" w:cs="Arial"/>
          <w:sz w:val="20"/>
          <w:szCs w:val="20"/>
        </w:rPr>
        <w:t>This position description in no manner states or implies that these are the only duties and responsibilities to be performed by the position incumbent.  The incumbent will be required to follow the instructions and perform the duties required by the incumbent's supervisor, appointing authority or designee.</w:t>
      </w:r>
    </w:p>
    <w:p w14:paraId="35FF8CDC" w14:textId="2BC0C728" w:rsidR="00D93F23" w:rsidRDefault="00D93F23" w:rsidP="001E3939">
      <w:pPr>
        <w:tabs>
          <w:tab w:val="left" w:pos="1080"/>
        </w:tabs>
        <w:spacing w:line="240" w:lineRule="auto"/>
        <w:contextualSpacing/>
        <w:rPr>
          <w:rFonts w:ascii="Arial" w:hAnsi="Arial" w:cs="Arial"/>
          <w:sz w:val="20"/>
          <w:szCs w:val="20"/>
        </w:rPr>
      </w:pPr>
    </w:p>
    <w:p w14:paraId="6D245FBA" w14:textId="77777777" w:rsidR="00567C9E" w:rsidRPr="00567C9E" w:rsidRDefault="00567C9E" w:rsidP="00567C9E">
      <w:pPr>
        <w:tabs>
          <w:tab w:val="left" w:pos="1080"/>
        </w:tabs>
        <w:spacing w:line="240" w:lineRule="auto"/>
        <w:contextualSpacing/>
        <w:rPr>
          <w:rFonts w:ascii="Arial" w:hAnsi="Arial" w:cs="Arial"/>
          <w:sz w:val="20"/>
          <w:szCs w:val="20"/>
        </w:rPr>
      </w:pPr>
    </w:p>
    <w:p w14:paraId="2779470D" w14:textId="7CB14526" w:rsidR="00567C9E" w:rsidRPr="00567C9E" w:rsidRDefault="00567C9E" w:rsidP="00567C9E">
      <w:pPr>
        <w:tabs>
          <w:tab w:val="left" w:pos="1080"/>
        </w:tabs>
        <w:spacing w:line="240" w:lineRule="auto"/>
        <w:contextualSpacing/>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567C9E">
        <w:rPr>
          <w:rFonts w:ascii="Arial" w:hAnsi="Arial" w:cs="Arial"/>
          <w:sz w:val="20"/>
          <w:szCs w:val="20"/>
        </w:rPr>
        <w:tab/>
      </w:r>
    </w:p>
    <w:p w14:paraId="72A78786" w14:textId="1834E6FD" w:rsidR="00567C9E" w:rsidRPr="00567C9E" w:rsidRDefault="00567C9E" w:rsidP="00567C9E">
      <w:pPr>
        <w:tabs>
          <w:tab w:val="left" w:pos="1080"/>
        </w:tabs>
        <w:spacing w:line="240" w:lineRule="auto"/>
        <w:contextualSpacing/>
        <w:rPr>
          <w:rFonts w:ascii="Arial" w:hAnsi="Arial" w:cs="Arial"/>
          <w:sz w:val="20"/>
          <w:szCs w:val="20"/>
        </w:rPr>
      </w:pPr>
      <w:bookmarkStart w:id="1" w:name="_Hlk109722610"/>
      <w:r w:rsidRPr="00567C9E">
        <w:rPr>
          <w:rFonts w:ascii="Arial" w:hAnsi="Arial" w:cs="Arial"/>
          <w:sz w:val="20"/>
          <w:szCs w:val="20"/>
        </w:rPr>
        <w:t>Appointing Authority</w:t>
      </w:r>
      <w:r w:rsidRPr="00567C9E">
        <w:rPr>
          <w:rFonts w:ascii="Arial" w:hAnsi="Arial" w:cs="Arial"/>
          <w:sz w:val="20"/>
          <w:szCs w:val="20"/>
        </w:rPr>
        <w:tab/>
      </w:r>
      <w:r w:rsidRPr="00567C9E">
        <w:rPr>
          <w:rFonts w:ascii="Arial" w:hAnsi="Arial" w:cs="Arial"/>
          <w:sz w:val="20"/>
          <w:szCs w:val="20"/>
        </w:rPr>
        <w:tab/>
      </w:r>
      <w:r w:rsidRPr="00567C9E">
        <w:rPr>
          <w:rFonts w:ascii="Arial" w:hAnsi="Arial" w:cs="Arial"/>
          <w:sz w:val="20"/>
          <w:szCs w:val="20"/>
        </w:rPr>
        <w:tab/>
      </w:r>
      <w:r w:rsidRPr="00567C9E">
        <w:rPr>
          <w:rFonts w:ascii="Arial" w:hAnsi="Arial" w:cs="Arial"/>
          <w:sz w:val="20"/>
          <w:szCs w:val="20"/>
        </w:rPr>
        <w:tab/>
      </w:r>
      <w:r w:rsidRPr="00567C9E">
        <w:rPr>
          <w:rFonts w:ascii="Arial" w:hAnsi="Arial" w:cs="Arial"/>
          <w:sz w:val="20"/>
          <w:szCs w:val="20"/>
        </w:rPr>
        <w:tab/>
      </w:r>
      <w:r>
        <w:rPr>
          <w:rFonts w:ascii="Arial" w:hAnsi="Arial" w:cs="Arial"/>
          <w:sz w:val="20"/>
          <w:szCs w:val="20"/>
        </w:rPr>
        <w:tab/>
      </w:r>
      <w:r>
        <w:rPr>
          <w:rFonts w:ascii="Arial" w:hAnsi="Arial" w:cs="Arial"/>
          <w:sz w:val="20"/>
          <w:szCs w:val="20"/>
        </w:rPr>
        <w:tab/>
      </w:r>
      <w:r w:rsidRPr="00567C9E">
        <w:rPr>
          <w:rFonts w:ascii="Arial" w:hAnsi="Arial" w:cs="Arial"/>
          <w:sz w:val="20"/>
          <w:szCs w:val="20"/>
        </w:rPr>
        <w:t>Date</w:t>
      </w:r>
    </w:p>
    <w:p w14:paraId="20071CAA" w14:textId="77777777" w:rsidR="00567C9E" w:rsidRPr="00567C9E" w:rsidRDefault="00567C9E" w:rsidP="00567C9E">
      <w:pPr>
        <w:tabs>
          <w:tab w:val="left" w:pos="1080"/>
        </w:tabs>
        <w:spacing w:line="240" w:lineRule="auto"/>
        <w:contextualSpacing/>
        <w:rPr>
          <w:rFonts w:ascii="Arial" w:hAnsi="Arial" w:cs="Arial"/>
          <w:sz w:val="20"/>
          <w:szCs w:val="20"/>
        </w:rPr>
      </w:pPr>
    </w:p>
    <w:p w14:paraId="4BE35856" w14:textId="77777777" w:rsidR="00567C9E" w:rsidRPr="00567C9E" w:rsidRDefault="00567C9E" w:rsidP="00567C9E">
      <w:pPr>
        <w:tabs>
          <w:tab w:val="left" w:pos="1080"/>
        </w:tabs>
        <w:spacing w:line="240" w:lineRule="auto"/>
        <w:contextualSpacing/>
        <w:rPr>
          <w:rFonts w:ascii="Arial" w:hAnsi="Arial" w:cs="Arial"/>
          <w:sz w:val="20"/>
          <w:szCs w:val="20"/>
        </w:rPr>
      </w:pPr>
    </w:p>
    <w:p w14:paraId="35A5C58C" w14:textId="62E73B1E" w:rsidR="00567C9E" w:rsidRPr="00567C9E" w:rsidRDefault="00567C9E" w:rsidP="00567C9E">
      <w:pPr>
        <w:tabs>
          <w:tab w:val="left" w:pos="1080"/>
        </w:tabs>
        <w:spacing w:line="240" w:lineRule="auto"/>
        <w:contextualSpacing/>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8ADF24B" w14:textId="408E2445" w:rsidR="00567C9E" w:rsidRPr="00567C9E" w:rsidRDefault="00567C9E" w:rsidP="00567C9E">
      <w:pPr>
        <w:tabs>
          <w:tab w:val="left" w:pos="1080"/>
        </w:tabs>
        <w:spacing w:line="240" w:lineRule="auto"/>
        <w:contextualSpacing/>
        <w:rPr>
          <w:rFonts w:ascii="Arial" w:hAnsi="Arial" w:cs="Arial"/>
          <w:sz w:val="20"/>
          <w:szCs w:val="20"/>
        </w:rPr>
      </w:pPr>
      <w:r w:rsidRPr="00567C9E">
        <w:rPr>
          <w:rFonts w:ascii="Arial" w:hAnsi="Arial" w:cs="Arial"/>
          <w:sz w:val="20"/>
          <w:szCs w:val="20"/>
        </w:rPr>
        <w:t>Immediate Supervisor</w:t>
      </w:r>
      <w:r w:rsidRPr="00567C9E">
        <w:rPr>
          <w:rFonts w:ascii="Arial" w:hAnsi="Arial" w:cs="Arial"/>
          <w:sz w:val="20"/>
          <w:szCs w:val="20"/>
        </w:rPr>
        <w:tab/>
      </w:r>
      <w:r w:rsidRPr="00567C9E">
        <w:rPr>
          <w:rFonts w:ascii="Arial" w:hAnsi="Arial" w:cs="Arial"/>
          <w:sz w:val="20"/>
          <w:szCs w:val="20"/>
        </w:rPr>
        <w:tab/>
      </w:r>
      <w:r w:rsidRPr="00567C9E">
        <w:rPr>
          <w:rFonts w:ascii="Arial" w:hAnsi="Arial" w:cs="Arial"/>
          <w:sz w:val="20"/>
          <w:szCs w:val="20"/>
        </w:rPr>
        <w:tab/>
      </w:r>
      <w:r w:rsidRPr="00567C9E">
        <w:rPr>
          <w:rFonts w:ascii="Arial" w:hAnsi="Arial" w:cs="Arial"/>
          <w:sz w:val="20"/>
          <w:szCs w:val="20"/>
        </w:rPr>
        <w:tab/>
      </w:r>
      <w:r w:rsidRPr="00567C9E">
        <w:rPr>
          <w:rFonts w:ascii="Arial" w:hAnsi="Arial" w:cs="Arial"/>
          <w:sz w:val="20"/>
          <w:szCs w:val="20"/>
        </w:rPr>
        <w:tab/>
      </w:r>
      <w:r>
        <w:rPr>
          <w:rFonts w:ascii="Arial" w:hAnsi="Arial" w:cs="Arial"/>
          <w:sz w:val="20"/>
          <w:szCs w:val="20"/>
        </w:rPr>
        <w:tab/>
      </w:r>
      <w:r>
        <w:rPr>
          <w:rFonts w:ascii="Arial" w:hAnsi="Arial" w:cs="Arial"/>
          <w:sz w:val="20"/>
          <w:szCs w:val="20"/>
        </w:rPr>
        <w:tab/>
      </w:r>
      <w:r w:rsidRPr="00567C9E">
        <w:rPr>
          <w:rFonts w:ascii="Arial" w:hAnsi="Arial" w:cs="Arial"/>
          <w:sz w:val="20"/>
          <w:szCs w:val="20"/>
        </w:rPr>
        <w:t>Date</w:t>
      </w:r>
    </w:p>
    <w:p w14:paraId="2435176A" w14:textId="77777777" w:rsidR="00567C9E" w:rsidRPr="00567C9E" w:rsidRDefault="00567C9E" w:rsidP="00567C9E">
      <w:pPr>
        <w:tabs>
          <w:tab w:val="left" w:pos="1080"/>
        </w:tabs>
        <w:spacing w:line="240" w:lineRule="auto"/>
        <w:contextualSpacing/>
        <w:rPr>
          <w:rFonts w:ascii="Arial" w:hAnsi="Arial" w:cs="Arial"/>
          <w:sz w:val="20"/>
          <w:szCs w:val="20"/>
        </w:rPr>
      </w:pPr>
    </w:p>
    <w:p w14:paraId="23D01421" w14:textId="77777777" w:rsidR="00567C9E" w:rsidRPr="00567C9E" w:rsidRDefault="00567C9E" w:rsidP="00567C9E">
      <w:pPr>
        <w:tabs>
          <w:tab w:val="left" w:pos="1080"/>
        </w:tabs>
        <w:spacing w:line="240" w:lineRule="auto"/>
        <w:contextualSpacing/>
        <w:rPr>
          <w:rFonts w:ascii="Arial" w:hAnsi="Arial" w:cs="Arial"/>
          <w:sz w:val="20"/>
          <w:szCs w:val="20"/>
        </w:rPr>
      </w:pPr>
    </w:p>
    <w:p w14:paraId="00A0E892" w14:textId="77777777" w:rsidR="00567C9E" w:rsidRPr="00567C9E" w:rsidRDefault="00567C9E" w:rsidP="00567C9E">
      <w:pPr>
        <w:tabs>
          <w:tab w:val="left" w:pos="1080"/>
        </w:tabs>
        <w:spacing w:line="240" w:lineRule="auto"/>
        <w:contextualSpacing/>
        <w:rPr>
          <w:rFonts w:ascii="Arial" w:hAnsi="Arial" w:cs="Arial"/>
          <w:sz w:val="20"/>
          <w:szCs w:val="20"/>
        </w:rPr>
      </w:pPr>
      <w:r w:rsidRPr="00567C9E">
        <w:rPr>
          <w:rFonts w:ascii="Arial" w:hAnsi="Arial" w:cs="Arial"/>
          <w:sz w:val="20"/>
          <w:szCs w:val="20"/>
        </w:rPr>
        <w:t>My signature below signifies that I have reviewed and understand the contents of my position description. I am aware of the requirements of my position, and will perform to the best of my ability, the job duties and requirements specified in this position description.</w:t>
      </w:r>
    </w:p>
    <w:p w14:paraId="3806CD74" w14:textId="77777777" w:rsidR="00567C9E" w:rsidRPr="00567C9E" w:rsidRDefault="00567C9E" w:rsidP="00567C9E">
      <w:pPr>
        <w:tabs>
          <w:tab w:val="left" w:pos="1080"/>
        </w:tabs>
        <w:spacing w:line="240" w:lineRule="auto"/>
        <w:contextualSpacing/>
        <w:rPr>
          <w:rFonts w:ascii="Arial" w:hAnsi="Arial" w:cs="Arial"/>
          <w:sz w:val="20"/>
          <w:szCs w:val="20"/>
        </w:rPr>
      </w:pPr>
    </w:p>
    <w:p w14:paraId="7804BF9E" w14:textId="503B17C0" w:rsidR="00567C9E" w:rsidRPr="00567C9E" w:rsidRDefault="004A10BD" w:rsidP="00567C9E">
      <w:pPr>
        <w:tabs>
          <w:tab w:val="left" w:pos="1080"/>
        </w:tabs>
        <w:spacing w:line="240" w:lineRule="auto"/>
        <w:contextualSpacing/>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bookmarkEnd w:id="1"/>
    <w:p w14:paraId="262F7DB6" w14:textId="0B08FE7F" w:rsidR="00567C9E" w:rsidRPr="00567C9E" w:rsidRDefault="00567C9E" w:rsidP="00567C9E">
      <w:pPr>
        <w:tabs>
          <w:tab w:val="left" w:pos="1080"/>
        </w:tabs>
        <w:spacing w:line="240" w:lineRule="auto"/>
        <w:contextualSpacing/>
        <w:rPr>
          <w:rFonts w:ascii="Arial" w:hAnsi="Arial" w:cs="Arial"/>
          <w:sz w:val="20"/>
          <w:szCs w:val="20"/>
        </w:rPr>
      </w:pPr>
      <w:r w:rsidRPr="00567C9E">
        <w:rPr>
          <w:rFonts w:ascii="Arial" w:hAnsi="Arial" w:cs="Arial"/>
          <w:sz w:val="20"/>
          <w:szCs w:val="20"/>
        </w:rPr>
        <w:t>Employee Signature</w:t>
      </w:r>
      <w:r w:rsidRPr="00567C9E">
        <w:rPr>
          <w:rFonts w:ascii="Arial" w:hAnsi="Arial" w:cs="Arial"/>
          <w:sz w:val="20"/>
          <w:szCs w:val="20"/>
        </w:rPr>
        <w:tab/>
      </w:r>
      <w:r w:rsidRPr="00567C9E">
        <w:rPr>
          <w:rFonts w:ascii="Arial" w:hAnsi="Arial" w:cs="Arial"/>
          <w:sz w:val="20"/>
          <w:szCs w:val="20"/>
        </w:rPr>
        <w:tab/>
      </w:r>
      <w:r w:rsidRPr="00567C9E">
        <w:rPr>
          <w:rFonts w:ascii="Arial" w:hAnsi="Arial" w:cs="Arial"/>
          <w:sz w:val="20"/>
          <w:szCs w:val="20"/>
        </w:rPr>
        <w:tab/>
      </w:r>
      <w:r w:rsidRPr="00567C9E">
        <w:rPr>
          <w:rFonts w:ascii="Arial" w:hAnsi="Arial" w:cs="Arial"/>
          <w:sz w:val="20"/>
          <w:szCs w:val="20"/>
        </w:rPr>
        <w:tab/>
      </w:r>
      <w:r w:rsidRPr="00567C9E">
        <w:rPr>
          <w:rFonts w:ascii="Arial" w:hAnsi="Arial" w:cs="Arial"/>
          <w:sz w:val="20"/>
          <w:szCs w:val="20"/>
        </w:rPr>
        <w:tab/>
      </w:r>
      <w:r w:rsidRPr="00567C9E">
        <w:rPr>
          <w:rFonts w:ascii="Arial" w:hAnsi="Arial" w:cs="Arial"/>
          <w:sz w:val="20"/>
          <w:szCs w:val="20"/>
        </w:rPr>
        <w:tab/>
      </w:r>
      <w:r w:rsidRPr="00567C9E">
        <w:rPr>
          <w:rFonts w:ascii="Arial" w:hAnsi="Arial" w:cs="Arial"/>
          <w:sz w:val="20"/>
          <w:szCs w:val="20"/>
        </w:rPr>
        <w:tab/>
        <w:t>Date</w:t>
      </w:r>
    </w:p>
    <w:p w14:paraId="06F68271" w14:textId="77777777" w:rsidR="00567C9E" w:rsidRPr="00567C9E" w:rsidRDefault="00567C9E" w:rsidP="00567C9E">
      <w:pPr>
        <w:tabs>
          <w:tab w:val="left" w:pos="1080"/>
        </w:tabs>
        <w:spacing w:line="240" w:lineRule="auto"/>
        <w:contextualSpacing/>
        <w:rPr>
          <w:rFonts w:ascii="Arial" w:hAnsi="Arial" w:cs="Arial"/>
          <w:sz w:val="20"/>
          <w:szCs w:val="20"/>
        </w:rPr>
      </w:pPr>
    </w:p>
    <w:p w14:paraId="39F6DBEE" w14:textId="77777777" w:rsidR="00567C9E" w:rsidRPr="00567C9E" w:rsidRDefault="00567C9E" w:rsidP="00567C9E">
      <w:pPr>
        <w:tabs>
          <w:tab w:val="left" w:pos="1080"/>
        </w:tabs>
        <w:spacing w:line="240" w:lineRule="auto"/>
        <w:contextualSpacing/>
        <w:rPr>
          <w:rFonts w:ascii="Arial" w:hAnsi="Arial" w:cs="Arial"/>
          <w:sz w:val="20"/>
          <w:szCs w:val="20"/>
        </w:rPr>
      </w:pPr>
    </w:p>
    <w:p w14:paraId="1DA51955" w14:textId="77777777" w:rsidR="00D93F23" w:rsidRPr="00D93F23" w:rsidRDefault="00D93F23" w:rsidP="001E3939">
      <w:pPr>
        <w:tabs>
          <w:tab w:val="left" w:pos="1080"/>
        </w:tabs>
        <w:spacing w:line="240" w:lineRule="auto"/>
        <w:contextualSpacing/>
        <w:rPr>
          <w:rFonts w:ascii="Arial" w:hAnsi="Arial" w:cs="Arial"/>
          <w:sz w:val="20"/>
          <w:szCs w:val="20"/>
        </w:rPr>
      </w:pPr>
    </w:p>
    <w:p w14:paraId="21244D33" w14:textId="3FF0B5F6" w:rsidR="00D93F23" w:rsidRPr="00D93F23" w:rsidRDefault="00D93F23" w:rsidP="001E3939">
      <w:pPr>
        <w:tabs>
          <w:tab w:val="left" w:pos="1080"/>
        </w:tabs>
        <w:spacing w:line="240" w:lineRule="auto"/>
        <w:contextualSpacing/>
        <w:rPr>
          <w:rFonts w:ascii="Arial" w:hAnsi="Arial" w:cs="Arial"/>
          <w:sz w:val="20"/>
          <w:szCs w:val="20"/>
          <w:u w:color="AEAAAA" w:themeColor="background2" w:themeShade="BF"/>
        </w:rPr>
      </w:pPr>
    </w:p>
    <w:sectPr w:rsidR="00D93F23" w:rsidRPr="00D93F23" w:rsidSect="004842A9">
      <w:footerReference w:type="even"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1D91" w14:textId="77777777" w:rsidR="0035131F" w:rsidRDefault="0035131F" w:rsidP="0035131F">
      <w:pPr>
        <w:spacing w:after="0" w:line="240" w:lineRule="auto"/>
      </w:pPr>
      <w:r>
        <w:separator/>
      </w:r>
    </w:p>
  </w:endnote>
  <w:endnote w:type="continuationSeparator" w:id="0">
    <w:p w14:paraId="20D3A3E2" w14:textId="77777777" w:rsidR="0035131F" w:rsidRDefault="0035131F" w:rsidP="0035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30F2" w14:textId="5BFB0FEE" w:rsidR="004842A9" w:rsidRDefault="004842A9">
    <w:pPr>
      <w:pStyle w:val="Footer"/>
    </w:pPr>
    <w:r>
      <w:tab/>
    </w:r>
    <w:r>
      <w:tab/>
      <w:t>Building Manager 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4EBD" w14:textId="44622917" w:rsidR="004842A9" w:rsidRDefault="004842A9">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87C6" w14:textId="77777777" w:rsidR="0035131F" w:rsidRDefault="0035131F" w:rsidP="0035131F">
      <w:pPr>
        <w:spacing w:after="0" w:line="240" w:lineRule="auto"/>
      </w:pPr>
      <w:r>
        <w:separator/>
      </w:r>
    </w:p>
  </w:footnote>
  <w:footnote w:type="continuationSeparator" w:id="0">
    <w:p w14:paraId="0CCB14A6" w14:textId="77777777" w:rsidR="0035131F" w:rsidRDefault="0035131F" w:rsidP="00351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13D7"/>
    <w:multiLevelType w:val="hybridMultilevel"/>
    <w:tmpl w:val="5BA0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6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E8"/>
    <w:rsid w:val="001B08D8"/>
    <w:rsid w:val="001E3939"/>
    <w:rsid w:val="00223DF3"/>
    <w:rsid w:val="0029639A"/>
    <w:rsid w:val="002C22E1"/>
    <w:rsid w:val="00321A38"/>
    <w:rsid w:val="0035131F"/>
    <w:rsid w:val="004842A9"/>
    <w:rsid w:val="00490ED9"/>
    <w:rsid w:val="004A10BD"/>
    <w:rsid w:val="004E7793"/>
    <w:rsid w:val="00567C9E"/>
    <w:rsid w:val="005A3267"/>
    <w:rsid w:val="006301E8"/>
    <w:rsid w:val="00645BD0"/>
    <w:rsid w:val="006B7E8B"/>
    <w:rsid w:val="006C7133"/>
    <w:rsid w:val="006D1BC2"/>
    <w:rsid w:val="007409FD"/>
    <w:rsid w:val="00850D3A"/>
    <w:rsid w:val="00876606"/>
    <w:rsid w:val="008E560A"/>
    <w:rsid w:val="008F1A50"/>
    <w:rsid w:val="00943266"/>
    <w:rsid w:val="009A4904"/>
    <w:rsid w:val="00A6039C"/>
    <w:rsid w:val="00A73D08"/>
    <w:rsid w:val="00B56E01"/>
    <w:rsid w:val="00C1424C"/>
    <w:rsid w:val="00C90E50"/>
    <w:rsid w:val="00D274D8"/>
    <w:rsid w:val="00D93F23"/>
    <w:rsid w:val="00DA2303"/>
    <w:rsid w:val="00DC31E5"/>
    <w:rsid w:val="00DC7525"/>
    <w:rsid w:val="00EB6DA1"/>
    <w:rsid w:val="00F90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51DD89"/>
  <w15:chartTrackingRefBased/>
  <w15:docId w15:val="{419F5C5C-ECE7-456B-9BD8-EEA02103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31F"/>
  </w:style>
  <w:style w:type="paragraph" w:styleId="Footer">
    <w:name w:val="footer"/>
    <w:basedOn w:val="Normal"/>
    <w:link w:val="FooterChar"/>
    <w:uiPriority w:val="99"/>
    <w:unhideWhenUsed/>
    <w:rsid w:val="00351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7.png@01D22B87.939F0F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Hatten, Andrea</dc:creator>
  <cp:keywords/>
  <dc:description/>
  <cp:lastModifiedBy>Hatten, Andrea</cp:lastModifiedBy>
  <cp:revision>7</cp:revision>
  <cp:lastPrinted>2022-11-21T17:48:00Z</cp:lastPrinted>
  <dcterms:created xsi:type="dcterms:W3CDTF">2023-02-23T18:56:00Z</dcterms:created>
  <dcterms:modified xsi:type="dcterms:W3CDTF">2023-02-28T14:54:00Z</dcterms:modified>
</cp:coreProperties>
</file>